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30" w:rsidRPr="00353B4A" w:rsidRDefault="00610430" w:rsidP="00610430">
      <w:pPr>
        <w:shd w:val="clear" w:color="auto" w:fill="FFFFFF"/>
        <w:ind w:left="6649"/>
        <w:rPr>
          <w:sz w:val="24"/>
          <w:szCs w:val="24"/>
        </w:rPr>
      </w:pPr>
      <w:r w:rsidRPr="00353B4A">
        <w:rPr>
          <w:b/>
          <w:bCs/>
          <w:spacing w:val="-14"/>
          <w:sz w:val="24"/>
          <w:szCs w:val="24"/>
        </w:rPr>
        <w:t>ПАМЯТКА</w:t>
      </w:r>
    </w:p>
    <w:p w:rsidR="00610430" w:rsidRPr="00353B4A" w:rsidRDefault="00610430" w:rsidP="00610430">
      <w:pPr>
        <w:shd w:val="clear" w:color="auto" w:fill="FFFFFF"/>
        <w:spacing w:before="266" w:line="275" w:lineRule="exact"/>
        <w:ind w:left="2841" w:right="2319" w:hanging="285"/>
        <w:rPr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 xml:space="preserve">о соблюдении требований к служебному поведению, возлагаемых федеральными законами </w:t>
      </w:r>
      <w:r w:rsidRPr="00353B4A">
        <w:rPr>
          <w:b/>
          <w:bCs/>
          <w:sz w:val="24"/>
          <w:szCs w:val="24"/>
        </w:rPr>
        <w:t xml:space="preserve">по профилактике коррупционных правонарушений </w:t>
      </w:r>
      <w:r w:rsidRPr="00353B4A">
        <w:rPr>
          <w:b/>
          <w:bCs/>
          <w:spacing w:val="-8"/>
          <w:sz w:val="24"/>
          <w:szCs w:val="24"/>
        </w:rPr>
        <w:t>на государственных служащих Следственного комитета Российской Федерации</w:t>
      </w:r>
    </w:p>
    <w:p w:rsidR="00610430" w:rsidRPr="00353B4A" w:rsidRDefault="00610430" w:rsidP="00610430">
      <w:pPr>
        <w:shd w:val="clear" w:color="auto" w:fill="FFFFFF"/>
        <w:spacing w:before="261"/>
        <w:ind w:left="6688"/>
        <w:rPr>
          <w:sz w:val="24"/>
          <w:szCs w:val="24"/>
        </w:rPr>
      </w:pPr>
      <w:r w:rsidRPr="00353B4A">
        <w:rPr>
          <w:b/>
          <w:bCs/>
          <w:spacing w:val="-9"/>
          <w:sz w:val="24"/>
          <w:szCs w:val="24"/>
        </w:rPr>
        <w:t>Введение</w:t>
      </w:r>
    </w:p>
    <w:p w:rsidR="00610430" w:rsidRPr="00353B4A" w:rsidRDefault="00610430" w:rsidP="00610430">
      <w:pPr>
        <w:shd w:val="clear" w:color="auto" w:fill="FFFFFF"/>
        <w:spacing w:before="266" w:line="280" w:lineRule="exact"/>
        <w:ind w:left="19" w:firstLine="609"/>
        <w:jc w:val="both"/>
        <w:rPr>
          <w:sz w:val="24"/>
          <w:szCs w:val="24"/>
        </w:rPr>
      </w:pPr>
      <w:r w:rsidRPr="00353B4A">
        <w:rPr>
          <w:spacing w:val="-7"/>
          <w:sz w:val="24"/>
          <w:szCs w:val="24"/>
        </w:rPr>
        <w:t xml:space="preserve">Государственная политика Российской Федерации в области противодействия коррупции является одним из важнейших направлений государственного строительства и включает составной частью комплекс мероприятий по профилактике коррупционных правонарушений в </w:t>
      </w:r>
      <w:r w:rsidRPr="00353B4A">
        <w:rPr>
          <w:sz w:val="24"/>
          <w:szCs w:val="24"/>
        </w:rPr>
        <w:t>государственных и иных органах власти.</w:t>
      </w:r>
    </w:p>
    <w:p w:rsidR="00610430" w:rsidRPr="00353B4A" w:rsidRDefault="00610430" w:rsidP="00610430">
      <w:pPr>
        <w:shd w:val="clear" w:color="auto" w:fill="FFFFFF"/>
        <w:spacing w:line="280" w:lineRule="exact"/>
        <w:ind w:left="19" w:right="5" w:firstLine="614"/>
        <w:jc w:val="both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 xml:space="preserve">Одной из основных целей противодействия коррупции в системе Следственного комитета Российской Федерации (далее - Следственный </w:t>
      </w:r>
      <w:r w:rsidRPr="00353B4A">
        <w:rPr>
          <w:spacing w:val="-7"/>
          <w:sz w:val="24"/>
          <w:szCs w:val="24"/>
        </w:rPr>
        <w:t xml:space="preserve">комитет) является создание условий исключающих возникновение у государственных служащих коррупционных возможностей. Достижение </w:t>
      </w:r>
      <w:r w:rsidRPr="00353B4A">
        <w:rPr>
          <w:spacing w:val="-8"/>
          <w:sz w:val="24"/>
          <w:szCs w:val="24"/>
        </w:rPr>
        <w:t>этой цели среди прочих способов осуществляется посредством профилактики коррупционных правонарушений.</w:t>
      </w:r>
    </w:p>
    <w:p w:rsidR="00610430" w:rsidRPr="00353B4A" w:rsidRDefault="00610430" w:rsidP="00610430">
      <w:pPr>
        <w:shd w:val="clear" w:color="auto" w:fill="FFFFFF"/>
        <w:spacing w:line="280" w:lineRule="exact"/>
        <w:ind w:left="10" w:right="5" w:firstLine="599"/>
        <w:jc w:val="both"/>
        <w:rPr>
          <w:sz w:val="24"/>
          <w:szCs w:val="24"/>
        </w:rPr>
      </w:pPr>
      <w:r w:rsidRPr="00353B4A">
        <w:rPr>
          <w:spacing w:val="-6"/>
          <w:sz w:val="24"/>
          <w:szCs w:val="24"/>
        </w:rPr>
        <w:t xml:space="preserve">Действенным инструментом профилактики коррупционных правонарушений в системе Следственного комитета является кадровая </w:t>
      </w:r>
      <w:r w:rsidRPr="00353B4A">
        <w:rPr>
          <w:spacing w:val="-5"/>
          <w:sz w:val="24"/>
          <w:szCs w:val="24"/>
        </w:rPr>
        <w:t xml:space="preserve">политика, которая позволяет решать задачи и осуществлять функции, которые побуждают государственных служащих к правомерному </w:t>
      </w:r>
      <w:r w:rsidRPr="00353B4A">
        <w:rPr>
          <w:sz w:val="24"/>
          <w:szCs w:val="24"/>
        </w:rPr>
        <w:t>служебному поведению.</w:t>
      </w:r>
    </w:p>
    <w:p w:rsidR="00610430" w:rsidRPr="00353B4A" w:rsidRDefault="00610430" w:rsidP="00610430">
      <w:pPr>
        <w:shd w:val="clear" w:color="auto" w:fill="FFFFFF"/>
        <w:spacing w:before="271"/>
        <w:ind w:left="628"/>
        <w:rPr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>1. Основные принципы служебного поведения государственных служащих Следственного комитета.</w:t>
      </w:r>
    </w:p>
    <w:p w:rsidR="00610430" w:rsidRPr="00353B4A" w:rsidRDefault="00610430" w:rsidP="00610430">
      <w:pPr>
        <w:shd w:val="clear" w:color="auto" w:fill="FFFFFF"/>
        <w:spacing w:before="271" w:line="275" w:lineRule="exact"/>
        <w:ind w:left="10" w:right="10" w:firstLine="546"/>
        <w:jc w:val="both"/>
        <w:rPr>
          <w:sz w:val="24"/>
          <w:szCs w:val="24"/>
        </w:rPr>
      </w:pPr>
      <w:r w:rsidRPr="00353B4A">
        <w:rPr>
          <w:spacing w:val="-3"/>
          <w:sz w:val="24"/>
          <w:szCs w:val="24"/>
        </w:rPr>
        <w:t xml:space="preserve">В соответствии с Указом Президента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353B4A">
          <w:rPr>
            <w:spacing w:val="-3"/>
            <w:sz w:val="24"/>
            <w:szCs w:val="24"/>
          </w:rPr>
          <w:t>2009 г</w:t>
        </w:r>
      </w:smartTag>
      <w:r w:rsidRPr="00353B4A">
        <w:rPr>
          <w:spacing w:val="-3"/>
          <w:sz w:val="24"/>
          <w:szCs w:val="24"/>
        </w:rPr>
        <w:t xml:space="preserve">. № 814 общие принципы служебного поведения </w:t>
      </w:r>
      <w:r w:rsidRPr="00353B4A">
        <w:rPr>
          <w:spacing w:val="-8"/>
          <w:sz w:val="24"/>
          <w:szCs w:val="24"/>
        </w:rPr>
        <w:t xml:space="preserve">представляют собой основы поведения государственных служащих, которыми им надлежит руководствоваться при исполнении должностных </w:t>
      </w:r>
      <w:r w:rsidRPr="00353B4A">
        <w:rPr>
          <w:sz w:val="24"/>
          <w:szCs w:val="24"/>
        </w:rPr>
        <w:t>обязанностей.</w:t>
      </w:r>
    </w:p>
    <w:p w:rsidR="00610430" w:rsidRPr="00353B4A" w:rsidRDefault="00610430" w:rsidP="00610430">
      <w:pPr>
        <w:shd w:val="clear" w:color="auto" w:fill="FFFFFF"/>
        <w:spacing w:line="275" w:lineRule="exact"/>
        <w:ind w:left="556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>Государственные служащие Следственного комитета, сознавая ответственность перед государством, обществом и гражданами, призваны:</w:t>
      </w:r>
    </w:p>
    <w:p w:rsidR="00610430" w:rsidRPr="00353B4A" w:rsidRDefault="00610430" w:rsidP="00610430">
      <w:pPr>
        <w:shd w:val="clear" w:color="auto" w:fill="FFFFFF"/>
        <w:tabs>
          <w:tab w:val="left" w:pos="817"/>
        </w:tabs>
        <w:spacing w:line="275" w:lineRule="exact"/>
        <w:ind w:right="10" w:firstLine="546"/>
        <w:jc w:val="both"/>
        <w:rPr>
          <w:sz w:val="24"/>
          <w:szCs w:val="24"/>
        </w:rPr>
      </w:pPr>
      <w:r w:rsidRPr="00353B4A">
        <w:rPr>
          <w:spacing w:val="-14"/>
          <w:sz w:val="24"/>
          <w:szCs w:val="24"/>
        </w:rPr>
        <w:t>а)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</w:t>
      </w:r>
      <w:r w:rsidRPr="00353B4A">
        <w:rPr>
          <w:sz w:val="24"/>
          <w:szCs w:val="24"/>
        </w:rPr>
        <w:t>Следственного комитета;</w:t>
      </w:r>
    </w:p>
    <w:p w:rsidR="00610430" w:rsidRPr="00353B4A" w:rsidRDefault="00610430" w:rsidP="00610430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3"/>
          <w:sz w:val="24"/>
          <w:szCs w:val="24"/>
        </w:rPr>
        <w:t>б)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</w:t>
      </w:r>
      <w:r w:rsidRPr="00353B4A">
        <w:rPr>
          <w:sz w:val="24"/>
          <w:szCs w:val="24"/>
        </w:rPr>
        <w:t>деятельности государственных служащих;</w:t>
      </w:r>
    </w:p>
    <w:p w:rsidR="00610430" w:rsidRPr="00353B4A" w:rsidRDefault="00610430" w:rsidP="00610430">
      <w:pPr>
        <w:shd w:val="clear" w:color="auto" w:fill="FFFFFF"/>
        <w:tabs>
          <w:tab w:val="left" w:pos="817"/>
        </w:tabs>
        <w:spacing w:line="275" w:lineRule="exact"/>
        <w:ind w:left="546"/>
        <w:rPr>
          <w:sz w:val="24"/>
          <w:szCs w:val="24"/>
        </w:rPr>
      </w:pPr>
      <w:r w:rsidRPr="00353B4A">
        <w:rPr>
          <w:spacing w:val="-13"/>
          <w:sz w:val="24"/>
          <w:szCs w:val="24"/>
        </w:rPr>
        <w:t>в)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осуществлять свою деятельность в пределах полномочий Следственного комитета;</w:t>
      </w:r>
    </w:p>
    <w:p w:rsidR="00610430" w:rsidRPr="00353B4A" w:rsidRDefault="00610430" w:rsidP="00610430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t>г)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 xml:space="preserve">не оказывать предпочтения каким-либо профессиональным или социальным группам и организациям, быть независимыми от влияния </w:t>
      </w:r>
      <w:r w:rsidRPr="00353B4A">
        <w:rPr>
          <w:sz w:val="24"/>
          <w:szCs w:val="24"/>
        </w:rPr>
        <w:t>отдельных граждан, профессиональных или социальных групп и организаций;</w:t>
      </w:r>
    </w:p>
    <w:p w:rsidR="00610430" w:rsidRPr="00353B4A" w:rsidRDefault="00610430" w:rsidP="00610430">
      <w:pPr>
        <w:shd w:val="clear" w:color="auto" w:fill="FFFFFF"/>
        <w:tabs>
          <w:tab w:val="left" w:pos="817"/>
        </w:tabs>
        <w:spacing w:line="275" w:lineRule="exact"/>
        <w:ind w:right="14" w:firstLine="546"/>
        <w:jc w:val="both"/>
        <w:rPr>
          <w:sz w:val="24"/>
          <w:szCs w:val="24"/>
        </w:rPr>
      </w:pPr>
      <w:r w:rsidRPr="00353B4A">
        <w:rPr>
          <w:spacing w:val="-11"/>
          <w:sz w:val="24"/>
          <w:szCs w:val="24"/>
        </w:rPr>
        <w:t>д)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 xml:space="preserve">исключать действия, связанные с влиянием каких-либо личных, имущественных (финансовых) и иных интересов, препятствующих </w:t>
      </w:r>
      <w:r w:rsidRPr="00353B4A">
        <w:rPr>
          <w:sz w:val="24"/>
          <w:szCs w:val="24"/>
        </w:rPr>
        <w:t>добросовестному исполнению должностных обязанностей;</w:t>
      </w:r>
    </w:p>
    <w:p w:rsidR="00610430" w:rsidRDefault="00610430" w:rsidP="00610430">
      <w:pPr>
        <w:shd w:val="clear" w:color="auto" w:fill="FFFFFF"/>
        <w:spacing w:before="411"/>
        <w:jc w:val="center"/>
        <w:sectPr w:rsidR="00610430" w:rsidSect="00610430">
          <w:pgSz w:w="16834" w:h="11909" w:orient="landscape"/>
          <w:pgMar w:top="975" w:right="847" w:bottom="360" w:left="847" w:header="720" w:footer="720" w:gutter="0"/>
          <w:cols w:space="60"/>
          <w:noEndnote/>
        </w:sectPr>
      </w:pPr>
    </w:p>
    <w:p w:rsidR="00610430" w:rsidRPr="00353B4A" w:rsidRDefault="00610430" w:rsidP="00610430">
      <w:pPr>
        <w:shd w:val="clear" w:color="auto" w:fill="FFFFFF"/>
        <w:tabs>
          <w:tab w:val="left" w:pos="986"/>
        </w:tabs>
        <w:spacing w:line="275" w:lineRule="exact"/>
        <w:ind w:left="150" w:right="92" w:firstLine="546"/>
        <w:jc w:val="both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lastRenderedPageBreak/>
        <w:t>е)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соблюдать нейтральность, исключающую возможность влияния на их служебную деятельность решений политических партий, иных</w:t>
      </w:r>
      <w:r w:rsidRPr="00353B4A">
        <w:rPr>
          <w:spacing w:val="-7"/>
          <w:sz w:val="24"/>
          <w:szCs w:val="24"/>
        </w:rPr>
        <w:br/>
      </w:r>
      <w:r w:rsidRPr="00353B4A">
        <w:rPr>
          <w:sz w:val="24"/>
          <w:szCs w:val="24"/>
        </w:rPr>
        <w:t>общественных объединений;</w:t>
      </w:r>
    </w:p>
    <w:p w:rsidR="00610430" w:rsidRPr="00353B4A" w:rsidRDefault="00610430" w:rsidP="00610430">
      <w:pPr>
        <w:shd w:val="clear" w:color="auto" w:fill="FFFFFF"/>
        <w:spacing w:line="275" w:lineRule="exact"/>
        <w:ind w:left="701"/>
        <w:rPr>
          <w:sz w:val="24"/>
          <w:szCs w:val="24"/>
        </w:rPr>
      </w:pPr>
      <w:r w:rsidRPr="00353B4A">
        <w:rPr>
          <w:spacing w:val="-7"/>
          <w:sz w:val="24"/>
          <w:szCs w:val="24"/>
        </w:rPr>
        <w:t>ё) соблюдать нормы служебной, профессиональной этики и правила делового поведения;</w:t>
      </w:r>
    </w:p>
    <w:p w:rsidR="00610430" w:rsidRPr="00353B4A" w:rsidRDefault="00610430" w:rsidP="00610430">
      <w:pPr>
        <w:shd w:val="clear" w:color="auto" w:fill="FFFFFF"/>
        <w:tabs>
          <w:tab w:val="left" w:pos="986"/>
        </w:tabs>
        <w:spacing w:line="275" w:lineRule="exact"/>
        <w:ind w:left="696"/>
        <w:rPr>
          <w:sz w:val="24"/>
          <w:szCs w:val="24"/>
        </w:rPr>
      </w:pPr>
      <w:r w:rsidRPr="00353B4A">
        <w:rPr>
          <w:spacing w:val="-12"/>
          <w:sz w:val="24"/>
          <w:szCs w:val="24"/>
        </w:rPr>
        <w:t>ж)</w:t>
      </w:r>
      <w:r w:rsidRPr="00353B4A">
        <w:rPr>
          <w:sz w:val="24"/>
          <w:szCs w:val="24"/>
        </w:rPr>
        <w:tab/>
      </w:r>
      <w:r w:rsidRPr="00353B4A">
        <w:rPr>
          <w:spacing w:val="-8"/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610430" w:rsidRPr="00353B4A" w:rsidRDefault="00610430" w:rsidP="00610430">
      <w:pPr>
        <w:shd w:val="clear" w:color="auto" w:fill="FFFFFF"/>
        <w:tabs>
          <w:tab w:val="left" w:pos="986"/>
        </w:tabs>
        <w:spacing w:before="5" w:line="275" w:lineRule="exact"/>
        <w:ind w:left="150" w:right="97" w:firstLine="546"/>
        <w:jc w:val="both"/>
        <w:rPr>
          <w:sz w:val="24"/>
          <w:szCs w:val="24"/>
        </w:rPr>
      </w:pPr>
      <w:r w:rsidRPr="00353B4A">
        <w:rPr>
          <w:spacing w:val="-9"/>
          <w:sz w:val="24"/>
          <w:szCs w:val="24"/>
        </w:rPr>
        <w:t>з)</w:t>
      </w:r>
      <w:r w:rsidRPr="00353B4A">
        <w:rPr>
          <w:sz w:val="24"/>
          <w:szCs w:val="24"/>
        </w:rPr>
        <w:tab/>
      </w:r>
      <w:r w:rsidRPr="00353B4A">
        <w:rPr>
          <w:spacing w:val="-7"/>
          <w:sz w:val="24"/>
          <w:szCs w:val="24"/>
        </w:rPr>
        <w:t>проявлять терпимость и уважение к обычаям и традициям народов России, учитывать культурные и иные особенности различных</w:t>
      </w:r>
      <w:r w:rsidRPr="00353B4A">
        <w:rPr>
          <w:spacing w:val="-7"/>
          <w:sz w:val="24"/>
          <w:szCs w:val="24"/>
        </w:rPr>
        <w:br/>
      </w:r>
      <w:r w:rsidRPr="00353B4A">
        <w:rPr>
          <w:spacing w:val="-8"/>
          <w:sz w:val="24"/>
          <w:szCs w:val="24"/>
        </w:rPr>
        <w:t>этнических, социальных групп и конфессий, способствовать межнациональному и межконфессиональному согласию;</w:t>
      </w:r>
    </w:p>
    <w:p w:rsidR="00610430" w:rsidRPr="00353B4A" w:rsidRDefault="00610430" w:rsidP="00610430">
      <w:pPr>
        <w:shd w:val="clear" w:color="auto" w:fill="FFFFFF"/>
        <w:spacing w:line="275" w:lineRule="exact"/>
        <w:ind w:left="140" w:right="101" w:firstLine="551"/>
        <w:jc w:val="both"/>
        <w:rPr>
          <w:sz w:val="24"/>
          <w:szCs w:val="24"/>
        </w:rPr>
      </w:pPr>
      <w:r w:rsidRPr="00353B4A">
        <w:rPr>
          <w:spacing w:val="-4"/>
          <w:sz w:val="24"/>
          <w:szCs w:val="24"/>
        </w:rPr>
        <w:t xml:space="preserve">и) воздерживаться от поведения, которое могло бы вызвать сомнение в объективном исполнении государственными служащими </w:t>
      </w:r>
      <w:r w:rsidRPr="00353B4A">
        <w:rPr>
          <w:spacing w:val="-7"/>
          <w:sz w:val="24"/>
          <w:szCs w:val="24"/>
        </w:rPr>
        <w:t xml:space="preserve">должностных обязанностей, а также избегать конфликтных ситуаций, способных нанести ущерб их репутации или авторитету Следственного </w:t>
      </w:r>
      <w:r w:rsidRPr="00353B4A">
        <w:rPr>
          <w:sz w:val="24"/>
          <w:szCs w:val="24"/>
        </w:rPr>
        <w:t>комитета;</w:t>
      </w:r>
    </w:p>
    <w:p w:rsidR="00610430" w:rsidRPr="00353B4A" w:rsidRDefault="00610430" w:rsidP="00610430">
      <w:pPr>
        <w:shd w:val="clear" w:color="auto" w:fill="FFFFFF"/>
        <w:spacing w:line="275" w:lineRule="exact"/>
        <w:ind w:left="140" w:right="101" w:firstLine="546"/>
        <w:jc w:val="both"/>
        <w:rPr>
          <w:sz w:val="24"/>
          <w:szCs w:val="24"/>
        </w:rPr>
      </w:pPr>
      <w:r w:rsidRPr="00353B4A">
        <w:rPr>
          <w:spacing w:val="-1"/>
          <w:sz w:val="24"/>
          <w:szCs w:val="24"/>
        </w:rPr>
        <w:t xml:space="preserve">к) воздерживаться от публичных высказываний, суждений и оценок в отношении деятельности государственных органов, их </w:t>
      </w:r>
      <w:r w:rsidRPr="00353B4A">
        <w:rPr>
          <w:sz w:val="24"/>
          <w:szCs w:val="24"/>
        </w:rPr>
        <w:t>руководителей, если это не входит в должностные обязанности государственного служащего;</w:t>
      </w:r>
    </w:p>
    <w:p w:rsidR="00610430" w:rsidRPr="00353B4A" w:rsidRDefault="00610430" w:rsidP="00610430">
      <w:pPr>
        <w:shd w:val="clear" w:color="auto" w:fill="FFFFFF"/>
        <w:spacing w:line="275" w:lineRule="exact"/>
        <w:ind w:left="681"/>
        <w:rPr>
          <w:sz w:val="24"/>
          <w:szCs w:val="24"/>
        </w:rPr>
      </w:pPr>
      <w:r w:rsidRPr="00353B4A">
        <w:rPr>
          <w:spacing w:val="-8"/>
          <w:sz w:val="24"/>
          <w:szCs w:val="24"/>
        </w:rPr>
        <w:t>л) соблюдать установленные в государственном органе правила публичных выступлений и предоставления служебной информации;</w:t>
      </w:r>
    </w:p>
    <w:p w:rsidR="00610430" w:rsidRPr="00353B4A" w:rsidRDefault="00610430" w:rsidP="00610430">
      <w:pPr>
        <w:shd w:val="clear" w:color="auto" w:fill="FFFFFF"/>
        <w:spacing w:line="275" w:lineRule="exact"/>
        <w:ind w:left="145" w:right="111" w:firstLine="536"/>
        <w:jc w:val="both"/>
        <w:rPr>
          <w:sz w:val="24"/>
          <w:szCs w:val="24"/>
        </w:rPr>
      </w:pPr>
      <w:r w:rsidRPr="00353B4A">
        <w:rPr>
          <w:spacing w:val="-6"/>
          <w:sz w:val="24"/>
          <w:szCs w:val="24"/>
        </w:rPr>
        <w:t xml:space="preserve">м) уважительно относиться к деятельности представителей средств массовой информации по информированию общества о работе </w:t>
      </w:r>
      <w:r w:rsidRPr="00353B4A">
        <w:rPr>
          <w:sz w:val="24"/>
          <w:szCs w:val="24"/>
        </w:rPr>
        <w:t>Следственного комитета, а также оказывать содействие в получении достоверной информации и др.</w:t>
      </w:r>
    </w:p>
    <w:p w:rsidR="00610430" w:rsidRPr="00353B4A" w:rsidRDefault="00610430" w:rsidP="00610430">
      <w:pPr>
        <w:shd w:val="clear" w:color="auto" w:fill="FFFFFF"/>
        <w:spacing w:before="5" w:line="275" w:lineRule="exact"/>
        <w:ind w:left="140" w:right="111" w:firstLine="541"/>
        <w:jc w:val="both"/>
        <w:rPr>
          <w:sz w:val="24"/>
          <w:szCs w:val="24"/>
        </w:rPr>
      </w:pPr>
      <w:r w:rsidRPr="00353B4A">
        <w:rPr>
          <w:spacing w:val="-3"/>
          <w:sz w:val="24"/>
          <w:szCs w:val="24"/>
        </w:rPr>
        <w:t xml:space="preserve">Вместе с этим, в ст. 17 Федерального закона от 28 декабря </w:t>
      </w:r>
      <w:smartTag w:uri="urn:schemas-microsoft-com:office:smarttags" w:element="metricconverter">
        <w:smartTagPr>
          <w:attr w:name="ProductID" w:val="2010 г"/>
        </w:smartTagPr>
        <w:r w:rsidRPr="00353B4A">
          <w:rPr>
            <w:spacing w:val="-3"/>
            <w:sz w:val="24"/>
            <w:szCs w:val="24"/>
          </w:rPr>
          <w:t>2010 г</w:t>
        </w:r>
      </w:smartTag>
      <w:r w:rsidRPr="00353B4A">
        <w:rPr>
          <w:spacing w:val="-3"/>
          <w:sz w:val="24"/>
          <w:szCs w:val="24"/>
        </w:rPr>
        <w:t xml:space="preserve">. №403-Ф3 «О Следственном комитете Российской Федерации» </w:t>
      </w:r>
      <w:r w:rsidRPr="00353B4A">
        <w:rPr>
          <w:spacing w:val="-1"/>
          <w:sz w:val="24"/>
          <w:szCs w:val="24"/>
        </w:rPr>
        <w:t xml:space="preserve">определено, что на государственных служащих Следственного комитета распространяются ограничения, запреты и обязанности, </w:t>
      </w:r>
      <w:r w:rsidRPr="00353B4A">
        <w:rPr>
          <w:sz w:val="24"/>
          <w:szCs w:val="24"/>
        </w:rPr>
        <w:t xml:space="preserve">установленные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353B4A">
          <w:rPr>
            <w:sz w:val="24"/>
            <w:szCs w:val="24"/>
          </w:rPr>
          <w:t>2008 г</w:t>
        </w:r>
      </w:smartTag>
      <w:r w:rsidRPr="00353B4A">
        <w:rPr>
          <w:sz w:val="24"/>
          <w:szCs w:val="24"/>
        </w:rPr>
        <w:t>. № 273-ФЗ "О противодействии коррупции"</w:t>
      </w:r>
    </w:p>
    <w:p w:rsidR="00610430" w:rsidRPr="00353B4A" w:rsidRDefault="00610430" w:rsidP="00610430">
      <w:pPr>
        <w:shd w:val="clear" w:color="auto" w:fill="FFFFFF"/>
        <w:spacing w:before="275"/>
        <w:ind w:left="677"/>
        <w:rPr>
          <w:b/>
          <w:bCs/>
          <w:spacing w:val="-8"/>
          <w:sz w:val="24"/>
          <w:szCs w:val="24"/>
        </w:rPr>
      </w:pPr>
      <w:r w:rsidRPr="00353B4A">
        <w:rPr>
          <w:b/>
          <w:bCs/>
          <w:spacing w:val="-8"/>
          <w:sz w:val="24"/>
          <w:szCs w:val="24"/>
        </w:rPr>
        <w:t>2. Ограничения, запреты и обязанности, распространяемые на государственных служащих Следственного комитета.</w:t>
      </w:r>
    </w:p>
    <w:p w:rsidR="00610430" w:rsidRDefault="00610430" w:rsidP="00610430">
      <w:pPr>
        <w:shd w:val="clear" w:color="auto" w:fill="FFFFFF"/>
        <w:spacing w:before="275"/>
        <w:ind w:left="677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1"/>
        <w:gridCol w:w="5122"/>
        <w:gridCol w:w="5112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5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165"/>
            </w:pPr>
            <w:r>
              <w:rPr>
                <w:b/>
                <w:bCs/>
                <w:sz w:val="26"/>
                <w:szCs w:val="26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90"/>
            </w:pPr>
            <w:r>
              <w:rPr>
                <w:b/>
                <w:bCs/>
                <w:spacing w:val="-10"/>
                <w:sz w:val="26"/>
                <w:szCs w:val="26"/>
              </w:rPr>
              <w:t>Содержание запрета/ограничения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662"/>
            </w:pPr>
            <w:r>
              <w:rPr>
                <w:b/>
                <w:bCs/>
                <w:spacing w:val="-11"/>
                <w:sz w:val="26"/>
                <w:szCs w:val="26"/>
              </w:rPr>
              <w:t>Нормативные правовые основания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67"/>
            </w:pPr>
            <w:r>
              <w:rPr>
                <w:b/>
                <w:bCs/>
                <w:spacing w:val="-11"/>
                <w:sz w:val="26"/>
                <w:szCs w:val="26"/>
              </w:rPr>
              <w:t>Необходимые действия (обязанности)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991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  <w:jc w:val="both"/>
            </w:pPr>
            <w:r>
              <w:rPr>
                <w:spacing w:val="-7"/>
                <w:sz w:val="26"/>
                <w:szCs w:val="26"/>
              </w:rPr>
              <w:t>Государственный служащий обязан</w:t>
            </w:r>
          </w:p>
          <w:p w:rsidR="00610430" w:rsidRDefault="00610430" w:rsidP="00AC67CB">
            <w:pPr>
              <w:shd w:val="clear" w:color="auto" w:fill="FFFFFF"/>
              <w:ind w:left="24"/>
              <w:jc w:val="both"/>
            </w:pPr>
            <w:r>
              <w:rPr>
                <w:spacing w:val="-8"/>
                <w:sz w:val="26"/>
                <w:szCs w:val="26"/>
              </w:rPr>
              <w:t>ежегодно представлять представителю</w:t>
            </w:r>
          </w:p>
          <w:p w:rsidR="00610430" w:rsidRDefault="00610430" w:rsidP="00AC67CB">
            <w:pPr>
              <w:shd w:val="clear" w:color="auto" w:fill="FFFFFF"/>
              <w:ind w:left="14"/>
              <w:jc w:val="both"/>
            </w:pPr>
            <w:r>
              <w:rPr>
                <w:spacing w:val="-5"/>
                <w:sz w:val="26"/>
                <w:szCs w:val="26"/>
              </w:rPr>
              <w:t>нанимателя сведения о своих доходах,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pacing w:val="-4"/>
                <w:sz w:val="26"/>
                <w:szCs w:val="26"/>
              </w:rPr>
              <w:t>имуществе и обязательствах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pacing w:val="-7"/>
                <w:sz w:val="26"/>
                <w:szCs w:val="26"/>
              </w:rPr>
              <w:t>имущественного характера, а также о</w:t>
            </w:r>
          </w:p>
          <w:p w:rsidR="00610430" w:rsidRDefault="00610430" w:rsidP="00AC67CB">
            <w:pPr>
              <w:shd w:val="clear" w:color="auto" w:fill="FFFFFF"/>
              <w:ind w:left="14"/>
              <w:jc w:val="both"/>
            </w:pPr>
            <w:r>
              <w:rPr>
                <w:spacing w:val="-4"/>
                <w:sz w:val="26"/>
                <w:szCs w:val="26"/>
              </w:rPr>
              <w:t>доходах, об имуществе и обязательствах</w:t>
            </w:r>
          </w:p>
          <w:p w:rsidR="00610430" w:rsidRDefault="00610430" w:rsidP="00AC67CB">
            <w:pPr>
              <w:shd w:val="clear" w:color="auto" w:fill="FFFFFF"/>
              <w:ind w:left="14"/>
              <w:jc w:val="both"/>
            </w:pPr>
            <w:r>
              <w:rPr>
                <w:spacing w:val="-6"/>
                <w:sz w:val="26"/>
                <w:szCs w:val="26"/>
              </w:rPr>
              <w:t>имущественного характера супруга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pacing w:val="-10"/>
                <w:sz w:val="26"/>
                <w:szCs w:val="26"/>
              </w:rPr>
              <w:t>(супруги) и несовершеннолетних детей.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pacing w:val="-5"/>
                <w:sz w:val="26"/>
                <w:szCs w:val="26"/>
              </w:rPr>
              <w:t>Перечни должностей, на которые</w:t>
            </w:r>
          </w:p>
          <w:p w:rsidR="00610430" w:rsidRDefault="00610430" w:rsidP="00AC67CB">
            <w:pPr>
              <w:shd w:val="clear" w:color="auto" w:fill="FFFFFF"/>
              <w:ind w:left="10"/>
              <w:jc w:val="both"/>
            </w:pPr>
            <w:r>
              <w:rPr>
                <w:spacing w:val="-7"/>
                <w:sz w:val="26"/>
                <w:szCs w:val="26"/>
              </w:rPr>
              <w:t>распространяется данная обязанность,</w:t>
            </w:r>
          </w:p>
          <w:p w:rsidR="00610430" w:rsidRDefault="00610430" w:rsidP="00AC67CB">
            <w:pPr>
              <w:shd w:val="clear" w:color="auto" w:fill="FFFFFF"/>
              <w:ind w:left="10"/>
              <w:jc w:val="both"/>
            </w:pPr>
            <w:r>
              <w:rPr>
                <w:spacing w:val="-7"/>
                <w:sz w:val="26"/>
                <w:szCs w:val="26"/>
              </w:rPr>
              <w:t>утверждены Указом № 557 и приказом</w:t>
            </w:r>
          </w:p>
          <w:p w:rsidR="00610430" w:rsidRDefault="00610430" w:rsidP="00AC67CB">
            <w:pPr>
              <w:shd w:val="clear" w:color="auto" w:fill="FFFFFF"/>
              <w:ind w:left="14"/>
              <w:jc w:val="both"/>
            </w:pPr>
            <w:r>
              <w:rPr>
                <w:spacing w:val="-10"/>
                <w:sz w:val="26"/>
                <w:szCs w:val="26"/>
              </w:rPr>
              <w:t>федерального государственного органа.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ч. 1 ст. 20 Федерального закона № 79-ФЗ;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9"/>
                <w:sz w:val="26"/>
                <w:szCs w:val="26"/>
              </w:rPr>
              <w:t>ч. 1 ст. 8 Федерального закона № 273-ФЗ;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6"/>
                <w:szCs w:val="26"/>
              </w:rPr>
              <w:t>Указ № 557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pacing w:val="-6"/>
                <w:sz w:val="26"/>
                <w:szCs w:val="26"/>
              </w:rPr>
              <w:t>Представить не позднее 30 апреля года,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pacing w:val="-9"/>
                <w:sz w:val="26"/>
                <w:szCs w:val="26"/>
              </w:rPr>
              <w:t>следующего за отчетным, сведения о доходах,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4"/>
                <w:sz w:val="26"/>
                <w:szCs w:val="26"/>
              </w:rPr>
              <w:t>об имуществе и обязательствах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8"/>
                <w:sz w:val="26"/>
                <w:szCs w:val="26"/>
              </w:rPr>
              <w:t>имущественного характера своих (супруга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pacing w:val="-10"/>
                <w:sz w:val="26"/>
                <w:szCs w:val="26"/>
              </w:rPr>
              <w:t>(супруги) и несовершеннолетних детей)</w:t>
            </w: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440" w:right="729" w:bottom="720" w:left="7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5165"/>
        <w:gridCol w:w="5137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lastRenderedPageBreak/>
              <w:t>В случае непредставления по объективным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причинам сведений о доходах, об имуществе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и обязательствах имущественного характера</w:t>
            </w:r>
          </w:p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супруги (супруга) и несовершеннолетних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детей данный факт подлежит рассмотрению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на комиссии по соблюдению требований к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служебному поведению и урегулированию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конфликта интересов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pacing w:val="-1"/>
                <w:sz w:val="24"/>
                <w:szCs w:val="24"/>
              </w:rPr>
              <w:t xml:space="preserve">п. 9 </w:t>
            </w:r>
            <w:r>
              <w:rPr>
                <w:sz w:val="24"/>
                <w:szCs w:val="24"/>
              </w:rPr>
              <w:t>Положения, утвержденного Указом №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  <w:jc w:val="both"/>
            </w:pPr>
            <w:r>
              <w:rPr>
                <w:sz w:val="24"/>
                <w:szCs w:val="24"/>
              </w:rPr>
              <w:t>Подать в комиссию по соблюдению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требований к служебному поведению и</w:t>
            </w:r>
          </w:p>
          <w:p w:rsidR="00610430" w:rsidRDefault="00610430" w:rsidP="00AC67CB">
            <w:pPr>
              <w:shd w:val="clear" w:color="auto" w:fill="FFFFFF"/>
              <w:ind w:left="14"/>
              <w:jc w:val="both"/>
            </w:pPr>
            <w:r>
              <w:rPr>
                <w:sz w:val="24"/>
                <w:szCs w:val="24"/>
              </w:rPr>
              <w:t>урегулированию конфликта интересов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заявление о невозможности по объективным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причинам представить сведения о доходах, об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pacing w:val="-1"/>
                <w:sz w:val="24"/>
                <w:szCs w:val="24"/>
              </w:rPr>
              <w:t>имуществе и обязательствах имущественного</w:t>
            </w:r>
          </w:p>
          <w:p w:rsidR="00610430" w:rsidRDefault="00610430" w:rsidP="00AC67CB">
            <w:pPr>
              <w:shd w:val="clear" w:color="auto" w:fill="FFFFFF"/>
              <w:ind w:left="19"/>
              <w:jc w:val="both"/>
            </w:pPr>
            <w:r>
              <w:rPr>
                <w:sz w:val="24"/>
                <w:szCs w:val="24"/>
              </w:rPr>
              <w:t>характера своих супруги (супруга) и</w:t>
            </w:r>
          </w:p>
          <w:p w:rsidR="00610430" w:rsidRDefault="00610430" w:rsidP="00AC67CB">
            <w:pPr>
              <w:shd w:val="clear" w:color="auto" w:fill="FFFFFF"/>
              <w:spacing w:line="280" w:lineRule="exact"/>
              <w:ind w:left="10" w:right="2701" w:firstLine="5"/>
              <w:jc w:val="both"/>
            </w:pPr>
            <w:r>
              <w:rPr>
                <w:sz w:val="24"/>
                <w:szCs w:val="24"/>
              </w:rPr>
              <w:t>несовершеннолетних детей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Конфликт интересов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В случае возникновения у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государственного служащего личной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заинтересованности, которая приводит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или может привести к конфликту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интересов, он обязан проинформировать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об этом  представителя  нанимателя,  а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также непосредственного руководителя в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письменной форме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12 ч. 1 ст. 15 Федерального закона № 79-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ФЗ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ч. 3 ст. 19 Федерального закона № 79-ФЗ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pacing w:val="-2"/>
                <w:sz w:val="24"/>
                <w:szCs w:val="24"/>
              </w:rPr>
              <w:t xml:space="preserve">ч. 2 ст. </w:t>
            </w:r>
            <w:r>
              <w:rPr>
                <w:spacing w:val="-1"/>
                <w:sz w:val="24"/>
                <w:szCs w:val="24"/>
              </w:rPr>
              <w:t>11 Федерального закона № 273-ФЗ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Проинформировать представителя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нанимателя в письменной форме о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возникновении личной заинтересованности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Представитель нанимателя, которому стало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известно о возникновении у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государственного служащего личной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заинтересованности, которая приводит или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может привести к конфликту интересов,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принять меры по  предотвращению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или урегулированию конфликта интересов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ч. 4 ст.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19 Федерального закона № 79-ФЗ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Уведомление о склонении к коррупционным правонарушениям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обязан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уведомлять представителя нанимателя,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органы прокуратуры или другие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государственные органы обо всех случаях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склонения его к совершению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51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 xml:space="preserve">ч. 1 ст. </w:t>
            </w:r>
            <w:r>
              <w:rPr>
                <w:sz w:val="24"/>
                <w:szCs w:val="24"/>
              </w:rPr>
              <w:t>9 Федерального закона № 273-ФЗ</w:t>
            </w:r>
          </w:p>
        </w:tc>
        <w:tc>
          <w:tcPr>
            <w:tcW w:w="5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Уведомить представителя нанимателя,</w:t>
            </w:r>
          </w:p>
          <w:p w:rsidR="00610430" w:rsidRDefault="00610430" w:rsidP="00AC67CB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органы прокуратуры или другие</w:t>
            </w:r>
          </w:p>
          <w:p w:rsidR="00610430" w:rsidRDefault="00610430" w:rsidP="00AC67CB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государственные органы обо всех случаях</w:t>
            </w:r>
          </w:p>
          <w:p w:rsidR="00610430" w:rsidRDefault="00610430" w:rsidP="00AC67CB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обращения в целях склонения к совершению</w:t>
            </w:r>
          </w:p>
          <w:p w:rsidR="00610430" w:rsidRDefault="00610430" w:rsidP="00AC67CB">
            <w:pPr>
              <w:shd w:val="clear" w:color="auto" w:fill="FFFFFF"/>
              <w:ind w:left="40" w:hanging="40"/>
            </w:pPr>
            <w:r>
              <w:rPr>
                <w:sz w:val="24"/>
                <w:szCs w:val="24"/>
              </w:rPr>
              <w:t>коррупционных правонарушений</w:t>
            </w: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90" w:right="715" w:bottom="360" w:left="714" w:header="720" w:footer="720" w:gutter="0"/>
          <w:cols w:space="60"/>
          <w:noEndnote/>
        </w:sect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61"/>
        <w:gridCol w:w="5117"/>
        <w:gridCol w:w="5031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Получение подарков, услуг, наград и иных благ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t>Не допускается дарение государственным</w:t>
            </w:r>
          </w:p>
          <w:p w:rsidR="00610430" w:rsidRDefault="00610430" w:rsidP="00AC67CB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служащим подарков, за исключением</w:t>
            </w:r>
          </w:p>
          <w:p w:rsidR="00610430" w:rsidRDefault="00610430" w:rsidP="00AC67CB">
            <w:pPr>
              <w:shd w:val="clear" w:color="auto" w:fill="FFFFFF"/>
              <w:ind w:left="63"/>
            </w:pPr>
            <w:r>
              <w:rPr>
                <w:sz w:val="24"/>
                <w:szCs w:val="24"/>
              </w:rPr>
              <w:t>обычных подарков, стоимость которых не</w:t>
            </w:r>
          </w:p>
          <w:p w:rsidR="00610430" w:rsidRDefault="00610430" w:rsidP="00AC67CB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превышает трех тысяч рублей, в связи с их</w:t>
            </w:r>
          </w:p>
          <w:p w:rsidR="00610430" w:rsidRDefault="00610430" w:rsidP="00AC67C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должностным положением или в связи с</w:t>
            </w:r>
          </w:p>
          <w:p w:rsidR="00610430" w:rsidRDefault="00610430" w:rsidP="00AC67CB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исполнением ими служебных обязанностей</w:t>
            </w:r>
          </w:p>
          <w:p w:rsidR="00610430" w:rsidRDefault="00610430" w:rsidP="00AC67C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Запрещается получать от физических и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юридических лиц в связи с исполнением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должностных обязанностей подарки,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денежное вознаграждение, ссуды, услуги,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оплату развлечений, отдыха, транспортных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расходов и иные вознаграждения.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ст. 575 Гражданского кодекса Российской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0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0430" w:rsidRPr="00686B42" w:rsidRDefault="00610430" w:rsidP="00AC67CB">
            <w:pPr>
              <w:shd w:val="clear" w:color="auto" w:fill="FFFFFF"/>
              <w:ind w:right="14"/>
            </w:pPr>
            <w:r w:rsidRPr="00686B42">
              <w:rPr>
                <w:sz w:val="24"/>
                <w:szCs w:val="24"/>
              </w:rPr>
              <w:t>Передать по акту в государственный орган</w:t>
            </w:r>
          </w:p>
          <w:p w:rsidR="00610430" w:rsidRDefault="00610430" w:rsidP="00AC67CB">
            <w:pPr>
              <w:shd w:val="clear" w:color="auto" w:fill="FFFFFF"/>
              <w:rPr>
                <w:sz w:val="24"/>
                <w:szCs w:val="24"/>
              </w:rPr>
            </w:pPr>
            <w:r w:rsidRPr="00686B42">
              <w:rPr>
                <w:sz w:val="24"/>
                <w:szCs w:val="24"/>
              </w:rPr>
              <w:t>подарок, полученный</w:t>
            </w:r>
            <w:r>
              <w:rPr>
                <w:sz w:val="24"/>
                <w:szCs w:val="24"/>
              </w:rPr>
              <w:t xml:space="preserve"> </w:t>
            </w:r>
            <w:r w:rsidRPr="00686B42">
              <w:rPr>
                <w:sz w:val="24"/>
                <w:szCs w:val="24"/>
              </w:rPr>
              <w:t>в связи с</w:t>
            </w:r>
            <w:r>
              <w:rPr>
                <w:sz w:val="24"/>
                <w:szCs w:val="24"/>
              </w:rPr>
              <w:t xml:space="preserve"> </w:t>
            </w:r>
          </w:p>
          <w:p w:rsidR="00610430" w:rsidRPr="00686B42" w:rsidRDefault="00610430" w:rsidP="00AC67CB">
            <w:pPr>
              <w:shd w:val="clear" w:color="auto" w:fill="FFFFFF"/>
            </w:pPr>
            <w:r w:rsidRPr="00686B42">
              <w:rPr>
                <w:sz w:val="24"/>
                <w:szCs w:val="24"/>
              </w:rPr>
              <w:t>протокольными и иными</w:t>
            </w:r>
            <w:r>
              <w:rPr>
                <w:sz w:val="24"/>
                <w:szCs w:val="24"/>
              </w:rPr>
              <w:t xml:space="preserve"> </w:t>
            </w:r>
            <w:r w:rsidRPr="00686B42">
              <w:rPr>
                <w:spacing w:val="-1"/>
                <w:sz w:val="24"/>
                <w:szCs w:val="24"/>
              </w:rPr>
              <w:t>официальными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686B42">
              <w:rPr>
                <w:sz w:val="24"/>
                <w:szCs w:val="24"/>
              </w:rPr>
              <w:t>мероприятиями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</w:p>
        </w:tc>
        <w:tc>
          <w:tcPr>
            <w:tcW w:w="51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п. 6 ч. 1 ст. 17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3360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Запрещается принимать без письменного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разрешения представителя нанимателя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награды, почетные и специальные звания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иностранных государств, международных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организаций, а также политических партий,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других общественных объединений 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религиозных объединений, если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должностные обязанности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государственного служащего входит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взаимодействие с указанными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организациями и объединениями. Исключение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составляют научные звания.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11 ч. 1 ст. 17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письменное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разрешение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представителя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нанимателя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505"/>
        </w:trPr>
        <w:tc>
          <w:tcPr>
            <w:tcW w:w="5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Подарки, полученные гражданским служащим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связи с протокольными мероприятиями, со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служебными командировками и с другими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официальными мероприятиями, признаются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федеральной собственностью или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собственностью субъекта Российской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Федерации и передаются государственным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служащим по акту в государственный орган, в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котором он замещает должность.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6 ч. 1 ст. 17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99" w:right="720" w:bottom="360" w:left="7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6"/>
        <w:gridCol w:w="5109"/>
        <w:gridCol w:w="5112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310"/>
        </w:trPr>
        <w:tc>
          <w:tcPr>
            <w:tcW w:w="51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Государственный служащий может не сдавать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подарок, стоимость которого не превышает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три тысячи рублей.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Государственный служащий, сдавший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подарок, полученный им в связи с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протокольным мероприятием, служебной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командировкой или другим официальным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мероприятием, может его выкупить.</w:t>
            </w:r>
          </w:p>
          <w:p w:rsidR="00610430" w:rsidRDefault="00610430" w:rsidP="00AC67CB">
            <w:pPr>
              <w:shd w:val="clear" w:color="auto" w:fill="FFFFFF"/>
              <w:spacing w:line="275" w:lineRule="exact"/>
              <w:ind w:left="24" w:right="39" w:firstLine="10"/>
            </w:pPr>
            <w:r>
              <w:rPr>
                <w:sz w:val="24"/>
                <w:szCs w:val="24"/>
              </w:rPr>
              <w:t>Запрещается выезжать в связи с исполнением должностных обязанностей за пределы территории Российской Федерации за счет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средств физических и юридических лиц.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51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1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</w:p>
        </w:tc>
        <w:tc>
          <w:tcPr>
            <w:tcW w:w="51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7 ч. 1 ст. 17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1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6166"/>
            </w:pPr>
            <w:r>
              <w:rPr>
                <w:b/>
                <w:bCs/>
                <w:sz w:val="24"/>
                <w:szCs w:val="24"/>
              </w:rPr>
              <w:t>Выполнение иной работы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участвовать на платной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основе в деятельности органа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управления коммерческой организацией,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за исключением случаев,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установленных федеральным законом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1 ч. 1 ст. 17 Федерального закона № 79-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осуществлять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предпринимательскую деятельность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3 ч. 1 ст. 17 Федерального закона № 79-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быть поверенным или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представителем по делам третьих лиц в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Государственном органе, в котором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замещает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должность, за исключением случаев,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установленных федеральным законом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5 ч. 1 ст. 17 Федерального закона № 79-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входить в состав органов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управления, попечительских или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наблюдательных советов, иных органов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иностранных некоммерческих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неправительственных организаций и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действующих на территории Российской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Федерации их структурных  подразделений,</w:t>
            </w:r>
          </w:p>
        </w:tc>
        <w:tc>
          <w:tcPr>
            <w:tcW w:w="5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16 ч. 1 ст. 17 Федерального закона №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61" w:right="734" w:bottom="360" w:left="7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6"/>
        <w:gridCol w:w="5112"/>
        <w:gridCol w:w="5132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lastRenderedPageBreak/>
              <w:t>если иное не предусмотрено международным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договором или российским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Запрещается заниматься без письменного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разрешения представителя нанимателя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оплачиваемой деятельностью, финансируемой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исключительно за счет средств иностранных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государств, международных и иностранных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организаций, иностранных граждан и лиц без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гражданства, если иное не предусмотрено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международным договором или российским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п. 17 ч. 1 ст. 17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Федерального закона № 79-ФЗ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Получить письменное разрешение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представителя нанимателя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69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Государственный служащий вправе с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предварительным уведомлением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представителя нанимателя выполнять иную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оплачиваемую работу, если это не повлечет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 собой конфликт интересов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ч. 2 ст. 14 Федерального закона № 79-ФЗ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Уведомить представителя нанимателя до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начала выполнения иной оплачиваемой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Владение акциями и иными ценными бумагами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случае если, государственный служащий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владеет приносящими доход ценными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бумагами, акциями (долями участия в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уставных капиталах организаций) может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привести к конфликту интересов, он обязан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передать принадлежащие ему указанные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ценные бумаги в доверительное управление.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ч. 2 ст. 17 Федерального закона № 79-ФЗ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ч. 6 ст. 11 Федерального закона №273-ФЗ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Обратиться в комиссию по соблюдению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требований к служебному поведению 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урегулированию конфликта интересов в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целях получения   решения комиссии 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необходимости передавать ценные бумаги,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акции (доли участия в уставных капиталах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организаций) в доверительное управление.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Трудоустройство бывших государственных служащих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  <w:jc w:val="both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610430" w:rsidRDefault="00610430" w:rsidP="00AC67CB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государственной службы не вправе в течение</w:t>
            </w:r>
          </w:p>
          <w:p w:rsidR="00610430" w:rsidRDefault="00610430" w:rsidP="00AC67CB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двух лет замещать должности, а также</w:t>
            </w:r>
          </w:p>
          <w:p w:rsidR="00610430" w:rsidRDefault="00610430" w:rsidP="00AC67CB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выполнять работу на условиях гражданско-</w:t>
            </w:r>
          </w:p>
          <w:p w:rsidR="00610430" w:rsidRDefault="00610430" w:rsidP="00AC67CB">
            <w:pPr>
              <w:shd w:val="clear" w:color="auto" w:fill="FFFFFF"/>
              <w:ind w:left="10"/>
              <w:jc w:val="both"/>
            </w:pPr>
            <w:r>
              <w:rPr>
                <w:sz w:val="24"/>
                <w:szCs w:val="24"/>
              </w:rPr>
              <w:t>правового договора в коммерческих и</w:t>
            </w:r>
          </w:p>
          <w:p w:rsidR="00610430" w:rsidRDefault="00610430" w:rsidP="00AC67CB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некоммерческих организациях, если</w:t>
            </w:r>
          </w:p>
          <w:p w:rsidR="00610430" w:rsidRDefault="00610430" w:rsidP="00AC67CB">
            <w:pPr>
              <w:shd w:val="clear" w:color="auto" w:fill="FFFFFF"/>
              <w:ind w:left="5"/>
              <w:jc w:val="both"/>
            </w:pPr>
            <w:r>
              <w:rPr>
                <w:sz w:val="24"/>
                <w:szCs w:val="24"/>
              </w:rPr>
              <w:t>отдельные функции государственного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1 ч. 3 ст. 17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ч. 6 ст. 11 Федерального закона № 79-ФЗ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ч. 1 ст. 12 ч. 6 ст. 11 Федерального закона №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273-ФЗ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Указ №925</w:t>
            </w:r>
          </w:p>
        </w:tc>
        <w:tc>
          <w:tcPr>
            <w:tcW w:w="5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согласие комиссии по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урегулированию конфликта интересов</w:t>
            </w: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82" w:right="722" w:bottom="360" w:left="72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1"/>
        <w:gridCol w:w="5103"/>
        <w:gridCol w:w="5127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lastRenderedPageBreak/>
              <w:t>управления данными организациями входили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должностные обязанности служащего, без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согласия соответствующей комиссии по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соблюдению требований к служебному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поведению и урегулированию конфликтов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интересов.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Данное ограничение распространяется на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бывших государственных служащих,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которые были обязаны представлять сведения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 доходах, об имуществе и обязательствах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имущественного характера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337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Гражданин в течение двух лет после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увольнения с государственной службы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при заключении трудовых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договоров сообщать представителю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нанимателя (работодателю) сведения о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последнем месте своей службы.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Данное ограничение распространяется на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бывших государственных служащих,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которые были обязаны представлять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сведения о доходах, об имуществе 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обязательствах имущественного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характера.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ч. 2 ст. 12 ч. 6 ст. 11 Федерального закона №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273-ФЗ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ст. 64.1 Трудового кодекса Российской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Федерации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 течение двух лет после увольнения с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государственной службы при заключении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трудовых договоров сообщать работодателю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pacing w:val="-1"/>
                <w:sz w:val="24"/>
                <w:szCs w:val="24"/>
              </w:rPr>
              <w:t>сведения о последнем месте своей службы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государственной службы не вправе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разглашать или использовать в интересах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 либо физических лиц сведения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конфиденциального характера или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Служебную информацию, ставшие ему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известными в связи с исполнением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должностных обязанностей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2 ч. 3 ст. 17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5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pacing w:val="-1"/>
                <w:sz w:val="24"/>
                <w:szCs w:val="24"/>
              </w:rPr>
              <w:t>Общественная и профсоюзная деятельность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51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 обязан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соблюдать нейтральность, исключающую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п. 7 ч. </w:t>
            </w:r>
            <w:r w:rsidRPr="00E94768">
              <w:rPr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ст. 18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95" w:right="732" w:bottom="360" w:left="73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0"/>
        <w:gridCol w:w="5107"/>
        <w:gridCol w:w="5117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возможность  влияния на свою</w:t>
            </w:r>
          </w:p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профессиональную служебную деятельность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решений политических партий, других</w:t>
            </w:r>
          </w:p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общественных объединений, религиозных</w:t>
            </w:r>
          </w:p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объединений и иных организаций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48"/>
            </w:pPr>
            <w:r>
              <w:rPr>
                <w:sz w:val="24"/>
                <w:szCs w:val="24"/>
              </w:rPr>
              <w:t>Запрещается использовать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преимущества должностного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положения для предвыборной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агитации, а также для агитации по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вопросам референдума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п. 12 ч. 1 ст. 17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306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sz w:val="24"/>
                <w:szCs w:val="24"/>
              </w:rPr>
              <w:t>Запрещается использовать должностные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полномочия в интересах политических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партий, других общественных объединений,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религиозных объединений и иных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организаций, а также публично выражать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отношение к указанным объединениям и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организациям в качестве государственного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служащего. Исключение составляют случаи,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когда подобное публичное выражение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отношения входит в должностные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обязанности государственного служащего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13 ч. 1 ст. 17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создавать в государственных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органах структуры политических партий,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других общественных и религиозных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объединений или способствовать созданию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указанных структур. Исключение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составляют профессиональные союзы,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ветеранские организации и иные органы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общественной самодеятельности.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14 ч. 1 ст. 17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ч. 6 ст. 11 Федерального закона № 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Государственный служащий,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замещающий должность государственной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службы категории «руководители»,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обязан не допускать случаи принуждения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государственных служащих к участию в</w:t>
            </w:r>
          </w:p>
        </w:tc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ч. 2 ст. 18 ч. 6 ст. 11 Федерального закона №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80" w:right="720" w:bottom="360" w:left="71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1"/>
        <w:gridCol w:w="4653"/>
        <w:gridCol w:w="459"/>
        <w:gridCol w:w="5122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lastRenderedPageBreak/>
              <w:t>деятельности политических партий,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других общественных объединений и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религиозных объединений.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6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Государственный служащий, замещающий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должность гражданской службы категории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«руководители» высшей группы должностей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государственной службы не может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представлять интересы гражданских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служащих в выборном профсоюзном органе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данного государственного органа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ч. 4 ст. 15 ч. 6 ст. 11 Федерального закона №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замещать должность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государственной службы в случае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избрания на оплачиваемую выборную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должность в органе профессионального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союза, в том числе в выборном органе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первичной профсоюзной организации,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созданной в государственном органе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2 ч. 1 ст. 17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4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860"/>
            </w:pPr>
            <w:r>
              <w:rPr>
                <w:b/>
                <w:bCs/>
                <w:sz w:val="24"/>
                <w:szCs w:val="24"/>
              </w:rPr>
              <w:t>Использование информации</w:t>
            </w:r>
          </w:p>
        </w:tc>
        <w:tc>
          <w:tcPr>
            <w:tcW w:w="55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Запрещается разглашать сведения,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составляющие государственную и иную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охраняемую федеральным законом тайну, а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также сведения, ставшие  известными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государственному служащему в связи с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исполнением должностных обязанностей, в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том числе сведения, касающиеся частной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жизни и здоровья граждан или затрагивающие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их честь и достоинство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7 ч. 1 ст. 15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50"/>
        </w:trPr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Гражданин после увольнения с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государственной службы не вправе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разглашать или использовать в интересах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организаций либо физических лиц сведения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конфиденциального характера или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служебную информацию, ставшие ему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известными в связи с исполнением</w:t>
            </w:r>
          </w:p>
        </w:tc>
        <w:tc>
          <w:tcPr>
            <w:tcW w:w="5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п. 2 ч. 3 ст. 17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95" w:right="725" w:bottom="360" w:left="724" w:header="720" w:footer="720" w:gutter="0"/>
          <w:cols w:space="60"/>
          <w:noEndnote/>
        </w:sectPr>
      </w:pPr>
    </w:p>
    <w:tbl>
      <w:tblPr>
        <w:tblW w:w="15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6"/>
        <w:gridCol w:w="5127"/>
        <w:gridCol w:w="5112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должностных обязанностей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Использование государственного имущества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Запрещается использовать в целях, не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связанных с исполнением должностных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обязанностей, средства материально-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технического и иного обеспечения, другое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государственное имущество. А также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предавать их другим лицам.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п. 8, ч.1, ст. 17, ч. 6, ст.11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Федерального закона №79 - 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5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Использование родственных связей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835"/>
        </w:trPr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Государственный служащий не может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находиться на государственной службе в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случае близкого родства или свойства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(родители, супруги, дети, братья, сестры, а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также братья, сестры, родители и дети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супругов) с государственным служащим,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если замещение должности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государственной службы связано с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непосредственной подчиненностью или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подконтрольностью одного из них другому</w:t>
            </w:r>
          </w:p>
        </w:tc>
        <w:tc>
          <w:tcPr>
            <w:tcW w:w="5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п. 5 ч. 1 ст. 16 ч. 6 ст. 11 Федерального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закона № 79-ФЗ</w:t>
            </w:r>
          </w:p>
        </w:tc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</w:tr>
    </w:tbl>
    <w:p w:rsidR="00610430" w:rsidRDefault="00610430" w:rsidP="00610430">
      <w:pPr>
        <w:shd w:val="clear" w:color="auto" w:fill="FFFFFF"/>
        <w:rPr>
          <w:b/>
          <w:bCs/>
          <w:spacing w:val="-8"/>
          <w:sz w:val="24"/>
          <w:szCs w:val="24"/>
        </w:rPr>
      </w:pPr>
    </w:p>
    <w:p w:rsidR="00610430" w:rsidRDefault="00610430" w:rsidP="00610430">
      <w:pPr>
        <w:shd w:val="clear" w:color="auto" w:fill="FFFFFF"/>
        <w:ind w:firstLine="709"/>
        <w:rPr>
          <w:b/>
          <w:bCs/>
          <w:spacing w:val="-8"/>
          <w:sz w:val="24"/>
          <w:szCs w:val="24"/>
        </w:rPr>
      </w:pPr>
      <w:r w:rsidRPr="004A5D62">
        <w:rPr>
          <w:b/>
          <w:bCs/>
          <w:spacing w:val="-8"/>
          <w:sz w:val="24"/>
          <w:szCs w:val="24"/>
        </w:rPr>
        <w:t>3. Ответственность государственных служащих Следственного комитета за совершение коррупционных правонарушений.</w:t>
      </w:r>
    </w:p>
    <w:p w:rsidR="00610430" w:rsidRPr="0011521D" w:rsidRDefault="00610430" w:rsidP="00610430">
      <w:pPr>
        <w:shd w:val="clear" w:color="auto" w:fill="FFFFFF"/>
        <w:ind w:firstLine="709"/>
        <w:rPr>
          <w:sz w:val="24"/>
          <w:szCs w:val="24"/>
        </w:rPr>
      </w:pPr>
    </w:p>
    <w:p w:rsidR="00610430" w:rsidRPr="0011521D" w:rsidRDefault="00610430" w:rsidP="00610430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spacing w:val="-4"/>
          <w:sz w:val="24"/>
          <w:szCs w:val="24"/>
        </w:rPr>
        <w:t xml:space="preserve">Статьей 13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11521D">
          <w:rPr>
            <w:spacing w:val="-4"/>
            <w:sz w:val="24"/>
            <w:szCs w:val="24"/>
          </w:rPr>
          <w:t>2008 г</w:t>
        </w:r>
      </w:smartTag>
      <w:r w:rsidRPr="0011521D">
        <w:rPr>
          <w:spacing w:val="-4"/>
          <w:sz w:val="24"/>
          <w:szCs w:val="24"/>
        </w:rPr>
        <w:t xml:space="preserve">. № 273 - ФЗ «О противодействии коррупции» установлено, что «граждане </w:t>
      </w:r>
      <w:r w:rsidRPr="0011521D">
        <w:rPr>
          <w:spacing w:val="-7"/>
          <w:sz w:val="24"/>
          <w:szCs w:val="24"/>
        </w:rPr>
        <w:t xml:space="preserve">Российской Федерации... за совершение коррупционных правонарушений несут уголовную, административную, гражданско-правовую и </w:t>
      </w:r>
      <w:r w:rsidRPr="0011521D">
        <w:rPr>
          <w:sz w:val="24"/>
          <w:szCs w:val="24"/>
        </w:rPr>
        <w:t>дисциплинарную ответственность в соответствии с законодательством Российской Федерации».</w:t>
      </w:r>
    </w:p>
    <w:p w:rsidR="00610430" w:rsidRPr="0011521D" w:rsidRDefault="00610430" w:rsidP="00610430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b/>
          <w:bCs/>
          <w:spacing w:val="-7"/>
          <w:sz w:val="24"/>
          <w:szCs w:val="24"/>
        </w:rPr>
        <w:t xml:space="preserve">Уголовную ответственность </w:t>
      </w:r>
      <w:r w:rsidRPr="0011521D">
        <w:rPr>
          <w:spacing w:val="-7"/>
          <w:sz w:val="24"/>
          <w:szCs w:val="24"/>
        </w:rPr>
        <w:t xml:space="preserve">за коррупционные правонарушения необходимо рассматривать в связи с рядом деяний, предусмотренных </w:t>
      </w:r>
      <w:r w:rsidRPr="0011521D">
        <w:rPr>
          <w:spacing w:val="-4"/>
          <w:sz w:val="24"/>
          <w:szCs w:val="24"/>
        </w:rPr>
        <w:t xml:space="preserve">статьями Уголовного кодекса: ст. 201 «Злоупотребление полномочиями»; ст. 204 «Коммерческий подкуп»; ст. 285 «Злоупотребление должностными полномочиями»; ст. 289 «Незаконное участие в предпринимательской деятельности»; ст. 290 «Получение взятки»; ст. 291 </w:t>
      </w:r>
      <w:r w:rsidRPr="0011521D">
        <w:rPr>
          <w:sz w:val="24"/>
          <w:szCs w:val="24"/>
        </w:rPr>
        <w:t>«Дача взятки», ст. 291.1 «Посредничество во взяточничестве».</w:t>
      </w:r>
    </w:p>
    <w:p w:rsidR="00610430" w:rsidRPr="0011521D" w:rsidRDefault="00610430" w:rsidP="00610430">
      <w:pPr>
        <w:shd w:val="clear" w:color="auto" w:fill="FFFFFF"/>
        <w:spacing w:line="275" w:lineRule="exact"/>
        <w:ind w:firstLine="709"/>
        <w:jc w:val="both"/>
        <w:rPr>
          <w:sz w:val="24"/>
          <w:szCs w:val="24"/>
        </w:rPr>
      </w:pPr>
      <w:r w:rsidRPr="0011521D">
        <w:rPr>
          <w:spacing w:val="-6"/>
          <w:sz w:val="24"/>
          <w:szCs w:val="24"/>
        </w:rPr>
        <w:t xml:space="preserve">Антикоррупционную составляющую </w:t>
      </w:r>
      <w:r w:rsidRPr="0011521D">
        <w:rPr>
          <w:b/>
          <w:bCs/>
          <w:spacing w:val="-6"/>
          <w:sz w:val="24"/>
          <w:szCs w:val="24"/>
        </w:rPr>
        <w:t xml:space="preserve">административно-правовых мер </w:t>
      </w:r>
      <w:r w:rsidRPr="0011521D">
        <w:rPr>
          <w:spacing w:val="-6"/>
          <w:sz w:val="24"/>
          <w:szCs w:val="24"/>
        </w:rPr>
        <w:t xml:space="preserve">можно усматривать в значительной части норм КоАП РФ, </w:t>
      </w:r>
      <w:r w:rsidRPr="0011521D">
        <w:rPr>
          <w:spacing w:val="-5"/>
          <w:sz w:val="24"/>
          <w:szCs w:val="24"/>
        </w:rPr>
        <w:t xml:space="preserve">которые устанавливают наказания в отношении должностных лиц в связи с их правонарушениями в сфере тех общественных отношений, </w:t>
      </w:r>
      <w:r w:rsidRPr="0011521D">
        <w:rPr>
          <w:spacing w:val="-9"/>
          <w:sz w:val="24"/>
          <w:szCs w:val="24"/>
        </w:rPr>
        <w:t xml:space="preserve">которые складываются между физическими и юридическими лицами с одной стороны и органами исполнительной власти - с другой стороны по </w:t>
      </w:r>
      <w:r w:rsidRPr="0011521D">
        <w:rPr>
          <w:sz w:val="24"/>
          <w:szCs w:val="24"/>
        </w:rPr>
        <w:t>поводу использования прав либо осуществления различных видов деятельности.</w:t>
      </w:r>
    </w:p>
    <w:p w:rsidR="00610430" w:rsidRDefault="00610430" w:rsidP="00610430">
      <w:pPr>
        <w:ind w:firstLine="709"/>
        <w:sectPr w:rsidR="00610430" w:rsidSect="00E40F0B">
          <w:pgSz w:w="16834" w:h="11909" w:orient="landscape"/>
          <w:pgMar w:top="1440" w:right="719" w:bottom="720" w:left="851" w:header="720" w:footer="720" w:gutter="0"/>
          <w:cols w:space="60"/>
          <w:noEndnote/>
        </w:sectPr>
      </w:pPr>
    </w:p>
    <w:p w:rsidR="00610430" w:rsidRDefault="00610430" w:rsidP="00610430">
      <w:pPr>
        <w:shd w:val="clear" w:color="auto" w:fill="FFFFFF"/>
        <w:spacing w:line="275" w:lineRule="exact"/>
        <w:ind w:firstLine="709"/>
        <w:jc w:val="both"/>
      </w:pPr>
      <w:r>
        <w:rPr>
          <w:sz w:val="24"/>
          <w:szCs w:val="24"/>
        </w:rPr>
        <w:lastRenderedPageBreak/>
        <w:t>На сегодняшний день основания для применения мер административной ответственности за коррупционные правонарушения можно рассматривать в контексте ряда статей КоАП РФ. Эти статьи условно можно классифицировать на две группы. Первая - отражает деяния, которые могут образовывать коррупционные преступления, выступать их спутником, например: «Нарушение установленного законом порядка сбора, хранения, использования или распространения информации о гражданах (персональных данных)» (ст. 13.11), «Разглашение информации с ограниченным доступом» (ст. 13.14), «Использование служебной информации на рынке ценных бумаг» (ст. 15.21). Вторая группа статей имеет специальное антикоррупционное назначение и устанавливает административную ответственность за «Незаконное вознаграждение от имени юридического лица» (ст. 19.28), «Незаконное привлечение к трудовой деятельности государственного служащего (бывшего государственного служащего)» (ст. 19.29).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Для решения вопросов </w:t>
      </w:r>
      <w:r>
        <w:rPr>
          <w:b/>
          <w:bCs/>
          <w:sz w:val="24"/>
          <w:szCs w:val="24"/>
        </w:rPr>
        <w:t xml:space="preserve">гражданско-правовой ответственности </w:t>
      </w:r>
      <w:r>
        <w:rPr>
          <w:sz w:val="24"/>
          <w:szCs w:val="24"/>
        </w:rPr>
        <w:t>за коррупционные правонарушения значение имеют отдельные положения, отраженные в гражданском законодательстве.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Например, Гражданский кодекс Российской Федерации устанавливает, что убытки, возникшие у граждан и юридических лиц в результате незаконных действий (бездействия) государственных органов, органов местного самоуправления и должностных лиц этих органов, подлежат возмещению Российской Федерацией, соответствующим ее субъектом или муниципальным образованием. Обстоятельства наступления гражданско-правовой ответственности конкретизируется в ст. 1069 «Ответственность за вред, причиненный государственными органами, органами местного самоуправления, а также их должностными лицами»; в ст. 1070 «Ответственность за вред, причиненный незаконными действиями органов дознания, предварительного следствия, прокуратуры и суда»; в ст. 1071 «Органы и лица, выступающие от имени казны при возмещении вреда за ее счет».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Основания для применения мер гражданско-правовой ответственности в перспективе допустимо рассматривать также в связи нарушением требований, установленных Федеральным законом от 25 декабря 2008 года N 273-ФЗ «О противодействии коррупции». В частности, это деликты, связанные с вопросами передачи в доверительное управление имущества, ценных бумаг, акций государственного служащего, правовое положение которых определено в соответствии с положениями антикоррупционного законодательства.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Представляется важным развитие законодательства о применении </w:t>
      </w:r>
      <w:r>
        <w:rPr>
          <w:b/>
          <w:bCs/>
          <w:sz w:val="24"/>
          <w:szCs w:val="24"/>
        </w:rPr>
        <w:t xml:space="preserve">дисциплинарной ответственности </w:t>
      </w:r>
      <w:r>
        <w:rPr>
          <w:sz w:val="24"/>
          <w:szCs w:val="24"/>
        </w:rPr>
        <w:t>виновных в совершении коррупционных правонарушениях.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Федеральным законом от 21.11.2011 г. № 329 внесены изменения и дополнения в антикоррупционное законодательство Российской Федерации, в частности Федеральный закон «О Следственном комитете Российской Федерации» был дополнен статьями 30.1, 30.2, 30.3, определяющими порядок применения взысканий за несоблюдение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 xml:space="preserve">Статьей 30.1, в частности, предусмотрено, что нарушение государственным служащим Следственного комитета ограничений, запретов и несоблюдение обязанностей антикоррупционного поведения является служебным проступком, влекущим дисциплинарную ответственность, иными словами, </w:t>
      </w:r>
      <w:r>
        <w:rPr>
          <w:b/>
          <w:bCs/>
          <w:sz w:val="24"/>
          <w:szCs w:val="24"/>
        </w:rPr>
        <w:t>коррупционным правонарушением.</w:t>
      </w:r>
    </w:p>
    <w:p w:rsidR="00610430" w:rsidRDefault="00610430" w:rsidP="00610430">
      <w:pPr>
        <w:shd w:val="clear" w:color="auto" w:fill="FFFFFF"/>
        <w:spacing w:line="275" w:lineRule="exact"/>
        <w:ind w:firstLine="737"/>
        <w:jc w:val="both"/>
      </w:pPr>
      <w:r>
        <w:rPr>
          <w:sz w:val="24"/>
          <w:szCs w:val="24"/>
        </w:rPr>
        <w:t>Ст. 30.2 императивно (в отличие от ст. 30, где содержится диспозитивная норма) определено, что государственный служащий Следственного комитета подлежит увольнению в связи с утратой доверия, в том числе, в случае непредставления государственным служащим сведений о своих доходах, об имуществе и обязательствах имущественного характера, а также о доходах, об имуществе и обязательствах</w:t>
      </w:r>
    </w:p>
    <w:p w:rsidR="00610430" w:rsidRDefault="00610430" w:rsidP="00610430">
      <w:pPr>
        <w:shd w:val="clear" w:color="auto" w:fill="FFFFFF"/>
        <w:spacing w:before="382"/>
        <w:ind w:right="10" w:firstLine="737"/>
        <w:jc w:val="center"/>
      </w:pPr>
    </w:p>
    <w:p w:rsidR="00610430" w:rsidRDefault="00610430" w:rsidP="00610430">
      <w:pPr>
        <w:shd w:val="clear" w:color="auto" w:fill="FFFFFF"/>
        <w:spacing w:before="382"/>
        <w:ind w:right="10" w:firstLine="737"/>
        <w:jc w:val="center"/>
        <w:sectPr w:rsidR="00610430" w:rsidSect="00E40F0B">
          <w:pgSz w:w="16834" w:h="11909" w:orient="landscape"/>
          <w:pgMar w:top="987" w:right="833" w:bottom="360" w:left="851" w:header="720" w:footer="720" w:gutter="0"/>
          <w:cols w:space="60"/>
          <w:noEndnote/>
        </w:sectPr>
      </w:pPr>
    </w:p>
    <w:p w:rsidR="00610430" w:rsidRDefault="00610430" w:rsidP="00610430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lastRenderedPageBreak/>
        <w:t xml:space="preserve">имущественного характера своих супруги (супруга) и несовершеннолетних детей </w:t>
      </w:r>
      <w:r>
        <w:rPr>
          <w:b/>
          <w:bCs/>
          <w:sz w:val="24"/>
          <w:szCs w:val="24"/>
        </w:rPr>
        <w:t xml:space="preserve">либо представления заведомо недостоверных или неполных сведений </w:t>
      </w:r>
      <w:r>
        <w:rPr>
          <w:sz w:val="24"/>
          <w:szCs w:val="24"/>
        </w:rPr>
        <w:t>(п.п. 2 п. 1 ст. 30.2).</w:t>
      </w:r>
    </w:p>
    <w:p w:rsidR="00610430" w:rsidRDefault="00610430" w:rsidP="00610430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 xml:space="preserve">Порядок применения взысканий за коррупционные правонарушения (в том числе, увольнение в связи с утратой доверия) определен ст. 30.3. Согласно части второй данной статьи указанные взыскания применяются на основании доклада о результатах проверки, проведенной подразделением кадровой службы по профилактике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(аттестационную комиссию), </w:t>
      </w: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и на основании рекомендации указанной комиссии.</w:t>
      </w:r>
    </w:p>
    <w:p w:rsidR="00610430" w:rsidRDefault="00610430" w:rsidP="00610430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Проверка проводится по письменному поручению Председателя Следственного комитета, руководителя следственного органа Следственного комитета, руководителя учреждения Следственного комитета. В состав комиссии по проведению проверки в обязательном порядке должен включаться сотрудник кадрового подразделения, на которого в соответствии с организационно-распорядительным документом руководителя следственного органа, учреждения Следственного комитета возложены обязанности профилактики коррупционных и иных правонарушений.</w:t>
      </w:r>
    </w:p>
    <w:p w:rsidR="00610430" w:rsidRDefault="00610430" w:rsidP="00610430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По результатам проверки составляется соответствующее заключение. Руководитель, назначивший проверку, после изучения заключения по её результатам принимает одно из следующих решений:</w:t>
      </w:r>
    </w:p>
    <w:p w:rsidR="00610430" w:rsidRDefault="00610430" w:rsidP="00610430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rPr>
          <w:spacing w:val="-13"/>
          <w:sz w:val="24"/>
          <w:szCs w:val="24"/>
        </w:rPr>
      </w:pPr>
      <w:r>
        <w:rPr>
          <w:sz w:val="24"/>
          <w:szCs w:val="24"/>
        </w:rPr>
        <w:t>утверждает заключение;</w:t>
      </w:r>
    </w:p>
    <w:p w:rsidR="00610430" w:rsidRDefault="00610430" w:rsidP="00610430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>направляет материалы проверки для рассмотрения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комиссией);</w:t>
      </w:r>
    </w:p>
    <w:p w:rsidR="00610430" w:rsidRDefault="00610430" w:rsidP="00610430">
      <w:pPr>
        <w:numPr>
          <w:ilvl w:val="0"/>
          <w:numId w:val="1"/>
        </w:numPr>
        <w:shd w:val="clear" w:color="auto" w:fill="FFFFFF"/>
        <w:tabs>
          <w:tab w:val="left" w:pos="1005"/>
        </w:tabs>
        <w:spacing w:line="280" w:lineRule="exact"/>
        <w:ind w:left="11" w:firstLine="737"/>
        <w:rPr>
          <w:spacing w:val="-7"/>
          <w:sz w:val="24"/>
          <w:szCs w:val="24"/>
        </w:rPr>
      </w:pPr>
      <w:r>
        <w:rPr>
          <w:sz w:val="24"/>
          <w:szCs w:val="24"/>
        </w:rPr>
        <w:t>принимает решение о проведении дополнительной проверки с установлением ее срока.</w:t>
      </w:r>
    </w:p>
    <w:p w:rsidR="00610430" w:rsidRDefault="00610430" w:rsidP="00610430">
      <w:pPr>
        <w:shd w:val="clear" w:color="auto" w:fill="FFFFFF"/>
        <w:spacing w:line="280" w:lineRule="exact"/>
        <w:ind w:left="11" w:firstLine="737"/>
        <w:jc w:val="both"/>
      </w:pPr>
      <w:r>
        <w:rPr>
          <w:sz w:val="24"/>
          <w:szCs w:val="24"/>
        </w:rPr>
        <w:t>Вопрос о применении дисциплинарного взыскания за совершение государственным служащим Следственного комитета коррупционного правонарушения (в том числе, увольнение в связи с утратой доверия) решается Председателем Следственного комитета, руководителем следственного органа, учреждения Следственного комитета либо на основании доклада о результатах проверки, либо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</w:t>
      </w:r>
    </w:p>
    <w:p w:rsidR="00610430" w:rsidRDefault="00610430" w:rsidP="00610430">
      <w:pPr>
        <w:shd w:val="clear" w:color="auto" w:fill="FFFFFF"/>
        <w:spacing w:line="275" w:lineRule="exact"/>
        <w:ind w:left="11" w:firstLine="737"/>
        <w:jc w:val="both"/>
      </w:pPr>
      <w:r>
        <w:rPr>
          <w:sz w:val="24"/>
          <w:szCs w:val="24"/>
        </w:rPr>
        <w:t>При рассмотрении вопроса о наложении взыскания на государственного служащего Следственного комитета, совершившего коррупционное правонарушение, учитываются характер совершенного коррупционного правонарушения, его тяжесть, обстоятельства, при которых оно совершено, соблюдение государственным служащим Следственного комитета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Следственного комитета своих должностных обязанностей.</w:t>
      </w:r>
    </w:p>
    <w:p w:rsidR="00610430" w:rsidRDefault="00610430" w:rsidP="00610430">
      <w:pPr>
        <w:shd w:val="clear" w:color="auto" w:fill="FFFFFF"/>
        <w:tabs>
          <w:tab w:val="left" w:pos="2117"/>
          <w:tab w:val="left" w:pos="4634"/>
          <w:tab w:val="left" w:pos="6601"/>
          <w:tab w:val="left" w:pos="9041"/>
          <w:tab w:val="left" w:pos="10104"/>
          <w:tab w:val="left" w:pos="12569"/>
          <w:tab w:val="left" w:pos="13810"/>
        </w:tabs>
        <w:spacing w:line="275" w:lineRule="exact"/>
        <w:ind w:left="11" w:firstLine="737"/>
        <w:jc w:val="both"/>
      </w:pPr>
      <w:r>
        <w:rPr>
          <w:sz w:val="24"/>
          <w:szCs w:val="24"/>
        </w:rPr>
        <w:t xml:space="preserve">Поскольку коррупционное правонарушение представляет собой виновно совершенное действие (бездействие) государственного </w:t>
      </w:r>
      <w:r>
        <w:rPr>
          <w:spacing w:val="-1"/>
          <w:sz w:val="24"/>
          <w:szCs w:val="24"/>
        </w:rPr>
        <w:t xml:space="preserve">служащего Следственного </w:t>
      </w:r>
      <w:r>
        <w:rPr>
          <w:spacing w:val="-2"/>
          <w:sz w:val="24"/>
          <w:szCs w:val="24"/>
        </w:rPr>
        <w:t xml:space="preserve">комитета, </w:t>
      </w:r>
      <w:r>
        <w:rPr>
          <w:sz w:val="24"/>
          <w:szCs w:val="24"/>
        </w:rPr>
        <w:t xml:space="preserve">выразившееся в </w:t>
      </w:r>
      <w:r>
        <w:rPr>
          <w:spacing w:val="-1"/>
          <w:sz w:val="24"/>
          <w:szCs w:val="24"/>
        </w:rPr>
        <w:t xml:space="preserve">несоблюдении </w:t>
      </w:r>
      <w:r>
        <w:rPr>
          <w:spacing w:val="-2"/>
          <w:sz w:val="24"/>
          <w:szCs w:val="24"/>
        </w:rPr>
        <w:t xml:space="preserve">им </w:t>
      </w:r>
      <w:r>
        <w:rPr>
          <w:spacing w:val="-1"/>
          <w:sz w:val="24"/>
          <w:szCs w:val="24"/>
        </w:rPr>
        <w:t xml:space="preserve">ограничений </w:t>
      </w:r>
      <w:r>
        <w:rPr>
          <w:sz w:val="24"/>
          <w:szCs w:val="24"/>
        </w:rPr>
        <w:t>и запретов, а также неисполнении обязанностей, установленных антикоррупционным законодательством Российской Федерации, то степень виновности в нем сотрудника также имеет значение.</w:t>
      </w:r>
    </w:p>
    <w:p w:rsidR="00610430" w:rsidRDefault="00610430" w:rsidP="00610430">
      <w:pPr>
        <w:shd w:val="clear" w:color="auto" w:fill="FFFFFF"/>
        <w:spacing w:before="130"/>
        <w:ind w:left="19"/>
        <w:jc w:val="center"/>
        <w:sectPr w:rsidR="00610430">
          <w:pgSz w:w="16834" w:h="11909" w:orient="landscape"/>
          <w:pgMar w:top="991" w:right="840" w:bottom="360" w:left="840" w:header="720" w:footer="720" w:gutter="0"/>
          <w:cols w:space="60"/>
          <w:noEndnote/>
        </w:sectPr>
      </w:pPr>
    </w:p>
    <w:p w:rsidR="00610430" w:rsidRDefault="00610430" w:rsidP="00610430">
      <w:pPr>
        <w:shd w:val="clear" w:color="auto" w:fill="FFFFFF"/>
        <w:spacing w:line="275" w:lineRule="exact"/>
        <w:ind w:left="14" w:firstLine="734"/>
        <w:jc w:val="both"/>
      </w:pPr>
      <w:r>
        <w:rPr>
          <w:sz w:val="24"/>
          <w:szCs w:val="24"/>
        </w:rPr>
        <w:lastRenderedPageBreak/>
        <w:t>Наиболее строгое взыскание, вплоть до увольнения в связи с утратой доверия, может быть обусловлено обстоятельствами коррупционного правонарушения, указывающими на грубое, умышленное, целенаправленное нарушение государственным служащим требований антикоррупционных стандартов.</w:t>
      </w:r>
    </w:p>
    <w:p w:rsidR="00610430" w:rsidRDefault="00610430" w:rsidP="00610430">
      <w:pPr>
        <w:shd w:val="clear" w:color="auto" w:fill="FFFFFF"/>
        <w:spacing w:before="5" w:line="275" w:lineRule="exact"/>
        <w:ind w:left="14" w:right="5" w:firstLine="734"/>
        <w:jc w:val="both"/>
      </w:pPr>
      <w:r>
        <w:rPr>
          <w:sz w:val="24"/>
          <w:szCs w:val="24"/>
        </w:rPr>
        <w:t>Взыскание за совершение государственным служащим Следственного комитета коррупционного правонарушения применяется не позднее одного месяца со дня поступления информации о совершении коррупционного правонарушения, не считая периода временной нетрудоспособности государственного служащего Следственного комитета,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10430" w:rsidRDefault="00610430" w:rsidP="00610430">
      <w:pPr>
        <w:shd w:val="clear" w:color="auto" w:fill="FFFFFF"/>
        <w:spacing w:before="5" w:line="275" w:lineRule="exact"/>
        <w:ind w:left="10" w:right="19" w:firstLine="730"/>
        <w:jc w:val="both"/>
      </w:pPr>
      <w:r>
        <w:rPr>
          <w:sz w:val="24"/>
          <w:szCs w:val="24"/>
        </w:rPr>
        <w:t>Государственный служащий Следственного комитета, который не согласен с наложенным взысканием, вправе в письменной форме обжаловать решение о его применении Председателю Следственного комитета. Решение о наложении взыскания также может быть обжаловано в суде.</w:t>
      </w:r>
    </w:p>
    <w:p w:rsidR="00610430" w:rsidRDefault="00610430" w:rsidP="00610430">
      <w:pPr>
        <w:shd w:val="clear" w:color="auto" w:fill="FFFFFF"/>
        <w:spacing w:before="5" w:line="275" w:lineRule="exact"/>
        <w:ind w:left="10" w:right="29" w:firstLine="730"/>
        <w:jc w:val="both"/>
      </w:pPr>
      <w:r>
        <w:rPr>
          <w:sz w:val="24"/>
          <w:szCs w:val="24"/>
        </w:rPr>
        <w:t>При наличии в действиях сотрудника Следственного комитета, допустившего несоблюдение антикоррупционных ограничений, запретов и неисполнение обязанностей, признаков преступления возможно наступление уголовной ответственности.</w:t>
      </w:r>
    </w:p>
    <w:p w:rsidR="00610430" w:rsidRDefault="00610430" w:rsidP="00610430">
      <w:pPr>
        <w:shd w:val="clear" w:color="auto" w:fill="FFFFFF"/>
        <w:spacing w:before="5" w:line="275" w:lineRule="exact"/>
        <w:ind w:left="10" w:right="24" w:firstLine="546"/>
        <w:jc w:val="both"/>
      </w:pPr>
      <w:r>
        <w:rPr>
          <w:sz w:val="24"/>
          <w:szCs w:val="24"/>
        </w:rPr>
        <w:t>В соответствии со ст.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Федерации:</w:t>
      </w:r>
    </w:p>
    <w:p w:rsidR="00610430" w:rsidRDefault="00610430" w:rsidP="00610430">
      <w:pPr>
        <w:shd w:val="clear" w:color="auto" w:fill="FFFFFF"/>
        <w:tabs>
          <w:tab w:val="left" w:pos="904"/>
        </w:tabs>
        <w:spacing w:before="5" w:line="275" w:lineRule="exact"/>
        <w:ind w:left="5" w:right="24" w:firstLine="734"/>
        <w:jc w:val="both"/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за невыполнение обязанности, представлять сведения о своих доходах, об имуществе и обязательствах имущественного характера, а</w:t>
      </w:r>
      <w:r>
        <w:rPr>
          <w:sz w:val="24"/>
          <w:szCs w:val="24"/>
        </w:rPr>
        <w:br/>
        <w:t>также о доходах, об имуществе и обязательствах имущественного характера своих супруги (супруга) и несовершеннолетних детей, является</w:t>
      </w:r>
      <w:r>
        <w:rPr>
          <w:sz w:val="24"/>
          <w:szCs w:val="24"/>
        </w:rPr>
        <w:br/>
        <w:t>правонарушением, влекущим освобождение от замещаемой должности и увольнение с государственной службы;</w:t>
      </w:r>
    </w:p>
    <w:p w:rsidR="00610430" w:rsidRDefault="00610430" w:rsidP="00610430">
      <w:pPr>
        <w:shd w:val="clear" w:color="auto" w:fill="FFFFFF"/>
        <w:tabs>
          <w:tab w:val="left" w:pos="986"/>
        </w:tabs>
        <w:spacing w:line="275" w:lineRule="exact"/>
        <w:ind w:right="39" w:firstLine="734"/>
        <w:jc w:val="both"/>
        <w:rPr>
          <w:sz w:val="24"/>
          <w:szCs w:val="24"/>
        </w:rPr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>за непредставление или представление неполных или недостоверных сведений о своих доходах и расходах, либо непредставление или представление заведомо неполных или недостоверных сведений о доходах и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от замещаемой (занимаемой) должности, увольнение в установленном порядке с государственной службы;</w:t>
      </w:r>
    </w:p>
    <w:p w:rsidR="00610430" w:rsidRDefault="00610430" w:rsidP="00610430">
      <w:pPr>
        <w:shd w:val="clear" w:color="auto" w:fill="FFFFFF"/>
        <w:tabs>
          <w:tab w:val="left" w:pos="986"/>
        </w:tabs>
        <w:spacing w:before="5" w:line="275" w:lineRule="exact"/>
        <w:ind w:right="39" w:firstLine="734"/>
        <w:jc w:val="both"/>
        <w:rPr>
          <w:sz w:val="24"/>
          <w:szCs w:val="24"/>
        </w:rPr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за невыполнение государственным служащим должностной (служебной) обязанности,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</w:t>
      </w:r>
      <w:r>
        <w:rPr>
          <w:sz w:val="24"/>
          <w:szCs w:val="24"/>
          <w:u w:val="single"/>
        </w:rPr>
        <w:t>является правонарушением,</w:t>
      </w:r>
      <w:r>
        <w:rPr>
          <w:sz w:val="24"/>
          <w:szCs w:val="24"/>
        </w:rPr>
        <w:t xml:space="preserve">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Федерации;</w:t>
      </w:r>
    </w:p>
    <w:p w:rsidR="00610430" w:rsidRDefault="00610430" w:rsidP="00610430">
      <w:pPr>
        <w:shd w:val="clear" w:color="auto" w:fill="FFFFFF"/>
        <w:tabs>
          <w:tab w:val="left" w:pos="913"/>
        </w:tabs>
        <w:spacing w:line="275" w:lineRule="exact"/>
        <w:ind w:left="5" w:right="48" w:firstLine="734"/>
        <w:jc w:val="both"/>
      </w:pPr>
      <w:r w:rsidRPr="000A479C">
        <w:rPr>
          <w:sz w:val="24"/>
          <w:szCs w:val="24"/>
        </w:rPr>
        <w:t>–</w:t>
      </w:r>
      <w:r>
        <w:rPr>
          <w:sz w:val="24"/>
          <w:szCs w:val="24"/>
        </w:rPr>
        <w:t xml:space="preserve"> за непринятие государственным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служащего с государственной службы в соответствии с законодательством Российской Федерации;</w:t>
      </w:r>
    </w:p>
    <w:p w:rsidR="00610430" w:rsidRDefault="00610430" w:rsidP="00610430">
      <w:pPr>
        <w:shd w:val="clear" w:color="auto" w:fill="FFFFFF"/>
        <w:spacing w:before="667"/>
        <w:ind w:right="39"/>
        <w:jc w:val="center"/>
      </w:pPr>
    </w:p>
    <w:p w:rsidR="00610430" w:rsidRDefault="00610430" w:rsidP="00610430">
      <w:pPr>
        <w:shd w:val="clear" w:color="auto" w:fill="FFFFFF"/>
        <w:spacing w:before="667"/>
        <w:ind w:right="39"/>
        <w:jc w:val="center"/>
        <w:sectPr w:rsidR="00610430">
          <w:pgSz w:w="16834" w:h="11909" w:orient="landscape"/>
          <w:pgMar w:top="987" w:right="830" w:bottom="360" w:left="830" w:header="720" w:footer="720" w:gutter="0"/>
          <w:cols w:space="60"/>
          <w:noEndnote/>
        </w:sectPr>
      </w:pPr>
    </w:p>
    <w:p w:rsidR="00610430" w:rsidRDefault="00610430" w:rsidP="00610430">
      <w:pPr>
        <w:shd w:val="clear" w:color="auto" w:fill="FFFFFF"/>
        <w:spacing w:before="280" w:line="280" w:lineRule="exact"/>
        <w:ind w:left="174"/>
        <w:rPr>
          <w:b/>
          <w:bCs/>
          <w:spacing w:val="-15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- за несоблюдение гражданином, замещавшим должности государственной службы, после увольнения с государственной службы (в </w:t>
      </w:r>
      <w:r>
        <w:rPr>
          <w:spacing w:val="-8"/>
          <w:sz w:val="26"/>
          <w:szCs w:val="26"/>
        </w:rPr>
        <w:t>течение 2 лет) требования, сообщать работодателю сведения о последнем месте своей службы, влечет прекращение трудового или гражданско-</w:t>
      </w:r>
      <w:r>
        <w:rPr>
          <w:sz w:val="26"/>
          <w:szCs w:val="26"/>
        </w:rPr>
        <w:t>правового договора на выполнение работ (оказание услуг), заключенного с указанным гражданином;</w:t>
      </w:r>
      <w:r w:rsidRPr="0084037D">
        <w:rPr>
          <w:b/>
          <w:bCs/>
          <w:spacing w:val="-15"/>
          <w:sz w:val="26"/>
          <w:szCs w:val="26"/>
        </w:rPr>
        <w:t xml:space="preserve"> </w:t>
      </w:r>
    </w:p>
    <w:tbl>
      <w:tblPr>
        <w:tblpPr w:leftFromText="180" w:rightFromText="180" w:vertAnchor="page" w:horzAnchor="margin" w:tblpY="318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0"/>
        <w:gridCol w:w="12636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79"/>
            </w:pPr>
            <w:r>
              <w:rPr>
                <w:b/>
                <w:bCs/>
                <w:sz w:val="24"/>
                <w:szCs w:val="24"/>
              </w:rPr>
              <w:t>Возможные ситуации</w:t>
            </w:r>
          </w:p>
          <w:p w:rsidR="00610430" w:rsidRDefault="00610430" w:rsidP="00AC67CB">
            <w:pPr>
              <w:shd w:val="clear" w:color="auto" w:fill="FFFFFF"/>
              <w:ind w:left="493"/>
            </w:pPr>
            <w:r>
              <w:rPr>
                <w:b/>
                <w:bCs/>
                <w:sz w:val="24"/>
                <w:szCs w:val="24"/>
              </w:rPr>
              <w:t>коррупционной</w:t>
            </w:r>
          </w:p>
          <w:p w:rsidR="00610430" w:rsidRDefault="00610430" w:rsidP="00AC67CB">
            <w:pPr>
              <w:shd w:val="clear" w:color="auto" w:fill="FFFFFF"/>
              <w:ind w:left="459"/>
            </w:pPr>
            <w:r>
              <w:rPr>
                <w:b/>
                <w:bCs/>
                <w:sz w:val="24"/>
                <w:szCs w:val="24"/>
              </w:rPr>
              <w:t>направленности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412"/>
            </w:pPr>
            <w:r>
              <w:rPr>
                <w:b/>
                <w:bCs/>
                <w:sz w:val="24"/>
                <w:szCs w:val="24"/>
              </w:rPr>
              <w:t>Рекомендации</w:t>
            </w:r>
          </w:p>
          <w:p w:rsidR="00610430" w:rsidRDefault="00610430" w:rsidP="00AC67CB">
            <w:pPr>
              <w:shd w:val="clear" w:color="auto" w:fill="FFFFFF"/>
              <w:ind w:left="3590"/>
            </w:pPr>
            <w:r>
              <w:rPr>
                <w:b/>
                <w:bCs/>
                <w:sz w:val="24"/>
                <w:szCs w:val="24"/>
              </w:rPr>
              <w:t>по соблюдению требований к служебному поведению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63"/>
            </w:pPr>
            <w:r>
              <w:rPr>
                <w:b/>
                <w:bCs/>
                <w:sz w:val="24"/>
                <w:szCs w:val="24"/>
              </w:rPr>
              <w:t>1. Провокации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 не оставлять без присмотра служебные помещения и личные вещи (одежда, портфели, сумки и т. д.);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в случае обнаружения после ухода посетителя, на рабочем месте или в личных вещах каких-либо посторонних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предметов, не предпринимая  никаких самостоятельных действий, немедленно доложить  непосредственному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руководителю.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880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b/>
                <w:bCs/>
                <w:spacing w:val="-2"/>
                <w:sz w:val="24"/>
                <w:szCs w:val="24"/>
              </w:rPr>
              <w:t>2. Если Вам предлагают</w:t>
            </w:r>
          </w:p>
          <w:p w:rsidR="00610430" w:rsidRDefault="00610430" w:rsidP="00AC67CB">
            <w:pPr>
              <w:shd w:val="clear" w:color="auto" w:fill="FFFFFF"/>
              <w:ind w:left="43"/>
            </w:pPr>
            <w:r>
              <w:rPr>
                <w:b/>
                <w:bCs/>
                <w:sz w:val="24"/>
                <w:szCs w:val="24"/>
              </w:rPr>
              <w:t>взятку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2"/>
            </w:pPr>
            <w:r>
              <w:rPr>
                <w:sz w:val="24"/>
                <w:szCs w:val="24"/>
              </w:rPr>
              <w:t>- вести себя крайне осторожно, вежливо, не допуская опрометчивых высказываний, которые могли бы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трактоваться взяткодателем либо как готовность, либо как категорический отказ принять взятку;</w:t>
            </w:r>
          </w:p>
          <w:p w:rsidR="00610430" w:rsidRDefault="00610430" w:rsidP="00AC67CB">
            <w:pPr>
              <w:shd w:val="clear" w:color="auto" w:fill="FFFFFF"/>
              <w:ind w:left="237"/>
            </w:pPr>
            <w:r>
              <w:rPr>
                <w:sz w:val="24"/>
                <w:szCs w:val="24"/>
              </w:rPr>
              <w:t>- внимательно выслушать и точно запомнить предложенные Вам условия (размеры сумм, наименование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товаров и характер услуг, сроки и способы передачи взятки, последовательность решения вопросов);</w:t>
            </w:r>
          </w:p>
          <w:p w:rsidR="00610430" w:rsidRDefault="00610430" w:rsidP="00AC67CB">
            <w:pPr>
              <w:shd w:val="clear" w:color="auto" w:fill="FFFFFF"/>
              <w:ind w:left="232"/>
            </w:pPr>
            <w:r>
              <w:rPr>
                <w:sz w:val="24"/>
                <w:szCs w:val="24"/>
              </w:rPr>
              <w:t>- постараться перенести вопрос о времени и месте передачи взятки до следующей беседы и предложить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хорошо знакомое Вам место для предстоящей встречи;</w:t>
            </w:r>
          </w:p>
          <w:p w:rsidR="00610430" w:rsidRDefault="00610430" w:rsidP="00AC67CB">
            <w:pPr>
              <w:shd w:val="clear" w:color="auto" w:fill="FFFFFF"/>
              <w:ind w:left="232"/>
            </w:pPr>
            <w:r>
              <w:rPr>
                <w:sz w:val="24"/>
                <w:szCs w:val="24"/>
              </w:rPr>
              <w:t>- не берите инициативу в разговоре на себя, больше «работайте на прием», позволяйте потенциальному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взяткодателю «выговориться», сообщить Вам как можно больше информации;</w:t>
            </w:r>
          </w:p>
          <w:p w:rsidR="00610430" w:rsidRDefault="00610430" w:rsidP="00AC67CB">
            <w:pPr>
              <w:shd w:val="clear" w:color="auto" w:fill="FFFFFF"/>
              <w:ind w:left="222"/>
            </w:pPr>
            <w:r>
              <w:rPr>
                <w:sz w:val="24"/>
                <w:szCs w:val="24"/>
              </w:rPr>
              <w:t>- при наличии у Вас диктофона постараться записать (скрытно) предложение о взятке;</w:t>
            </w:r>
          </w:p>
          <w:p w:rsidR="00610430" w:rsidRDefault="00610430" w:rsidP="00AC67CB">
            <w:pPr>
              <w:shd w:val="clear" w:color="auto" w:fill="FFFFFF"/>
              <w:ind w:left="222"/>
            </w:pPr>
            <w:r>
              <w:rPr>
                <w:sz w:val="24"/>
                <w:szCs w:val="24"/>
              </w:rPr>
              <w:t>- подготовить письменное сообщение по данному факту.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cantSplit/>
          <w:trHeight w:val="2775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3. Угроза жизни и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здоровью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Если оказывается открытое давление или осуществляется угроза жизни и здоровью государственного служащего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или членам его семьи со стороны сотрудников проверяемой организации либо от других лиц рекомендуется: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по возможности скрытно включить записывающее устройство;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с угрожающими держать себя хладнокровно, а если их действия становятся агрессивными, срочно сообщить об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угрозах в правоохранительные органы и непосредственному руководителю, вызвать руководителя проверяемой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организации;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 если угрожают в спокойном тоне (без признаков агрессии) и выдвигают какие-либо условия,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внимательно выслушать их, запомнить внешность угрожающих и пообещать подумать над их предложением;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немедленно доложить о факте угрозы своему руководителю и написать заявление в правоохранительные органы с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подробным изложением случившегося;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150"/>
        </w:trPr>
        <w:tc>
          <w:tcPr>
            <w:tcW w:w="28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126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4591"/>
            </w:pPr>
          </w:p>
        </w:tc>
      </w:tr>
    </w:tbl>
    <w:p w:rsidR="00610430" w:rsidRDefault="00610430" w:rsidP="00610430">
      <w:pPr>
        <w:shd w:val="clear" w:color="auto" w:fill="FFFFFF"/>
        <w:spacing w:before="280" w:line="280" w:lineRule="exact"/>
        <w:ind w:left="174"/>
      </w:pPr>
      <w:r>
        <w:rPr>
          <w:b/>
          <w:bCs/>
          <w:spacing w:val="-15"/>
          <w:sz w:val="26"/>
          <w:szCs w:val="26"/>
        </w:rPr>
        <w:t xml:space="preserve">4. Рекомендации по соблюдению требований к служебному поведению государственных служащих Следственного комитета в ситуациях </w:t>
      </w:r>
      <w:r>
        <w:rPr>
          <w:b/>
          <w:bCs/>
          <w:sz w:val="26"/>
          <w:szCs w:val="26"/>
        </w:rPr>
        <w:t>коррупционной направленности.</w:t>
      </w:r>
    </w:p>
    <w:tbl>
      <w:tblPr>
        <w:tblpPr w:leftFromText="180" w:rightFromText="180" w:vertAnchor="text" w:horzAnchor="margin" w:tblpY="168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0"/>
        <w:gridCol w:w="12636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9825355</wp:posOffset>
                      </wp:positionH>
                      <wp:positionV relativeFrom="paragraph">
                        <wp:posOffset>3175</wp:posOffset>
                      </wp:positionV>
                      <wp:extent cx="0" cy="6078855"/>
                      <wp:effectExtent l="7620" t="6985" r="11430" b="101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0788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73.65pt,.25pt" to="773.65pt,4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" o:allowincell="f" strokeweight=".5pt"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в случае поступления угроз по телефону, по возможности определить номер телефона, с которого поступил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звонок, и записать разговор на диктофон;</w:t>
            </w:r>
          </w:p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- при получении угроз в письменной форме необходимо принять меры по сохранению возможных отпечатков пальцев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на бумаге (конверте), вложив их в плотно закрываемый полиэтиленовый пакет.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b/>
                <w:bCs/>
                <w:sz w:val="24"/>
                <w:szCs w:val="24"/>
              </w:rPr>
              <w:t>4. Конфликты</w:t>
            </w:r>
          </w:p>
          <w:p w:rsidR="00610430" w:rsidRDefault="00610430" w:rsidP="00AC67CB">
            <w:pPr>
              <w:shd w:val="clear" w:color="auto" w:fill="FFFFFF"/>
              <w:ind w:left="39"/>
            </w:pPr>
            <w:r>
              <w:rPr>
                <w:b/>
                <w:bCs/>
                <w:sz w:val="24"/>
                <w:szCs w:val="24"/>
              </w:rPr>
              <w:t>интересов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внимательно относиться к любой возможности возникновения конфликта интересов;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принимать меры по предотвращению конфликта интересов;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сообщать непосредственному руководителю о любом реальном или потенциальном конфликте интересов, как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только Вам становится о нем известно;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 принять меры по преодолению возникшего конфликта интересов самостоятельно или по согласованию с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руководителем;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подчиниться решению по предотвращению или преодолению конфликта интересов.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- интересы вне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государственной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службы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государственный служащий не должен осуществлять деятельность, занимать (возмездно или безвозмездно)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должность или негосударственный пост, не совместимые с гражданской службой, а также если они могут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привести к конфликту интересов;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государственный служащий прежде чем соглашаться на замещение каких бы то ни было должностей или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постов вне государственной службы обязан согласовать этот вопрос со своим непосредственным руководителем.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- участие в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политической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- с учетом соблюдения своих конституционных прав государственный служащий обязан следить за тем, чтобы его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участие в политической деятельности, причастность к политической полемике не влияли на уверенность граждан 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руководителей в его способности беспристрастно исполнять служебные обязанности.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подарки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просить (принимать) подарки (услуги, приглашения и любые другие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выгоды), предназначенные для него или для членов его семьи, родственников, а также для лиц или организаций, с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которыми государственный служащий имеет или имел отношения, способные повлиять или создать видимость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влияния на его беспристрастность;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обычное гостеприимство и личные подарки в допускаемых федеральными законами формах и размерах не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должны создавать конфликт интересов или его видимость.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55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lastRenderedPageBreak/>
              <w:t>- отношение к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b/>
                <w:bCs/>
                <w:spacing w:val="-6"/>
                <w:sz w:val="24"/>
                <w:szCs w:val="24"/>
              </w:rPr>
              <w:t>ненадлежащей выгоде</w:t>
            </w:r>
          </w:p>
        </w:tc>
        <w:tc>
          <w:tcPr>
            <w:tcW w:w="126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Если государственному служащему предлагается ненадлежащая выгода, то с целью обеспечения своей безопасности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он обязан принять следующие меры: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отказаться от ненадлежащей выгоды;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попытаться установить лицо, сделавшее такое предложение;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избегать длительных контактов, связанных с предложением ненадлежащей выгоды;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в случае, если ненадлежащую выгоду нельзя ни отклонить, ни возвратить отправителю, она должна быть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передана соответствующим государственным органам;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продолжать работу в обычном порядке, в особенности с делом, в связи с которым была предложена</w:t>
            </w:r>
          </w:p>
        </w:tc>
      </w:tr>
    </w:tbl>
    <w:p w:rsidR="00610430" w:rsidRDefault="00610430" w:rsidP="00610430"/>
    <w:p w:rsidR="00610430" w:rsidRDefault="00610430" w:rsidP="00610430">
      <w:pPr>
        <w:sectPr w:rsidR="00610430">
          <w:pgSz w:w="16834" w:h="11909" w:orient="landscape"/>
          <w:pgMar w:top="1098" w:right="664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2627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hRule="exact" w:val="30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ненадлежащая выгода.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-уязвимость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b/>
                <w:bCs/>
                <w:sz w:val="24"/>
                <w:szCs w:val="24"/>
              </w:rPr>
              <w:t>государственного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b/>
                <w:bCs/>
                <w:sz w:val="24"/>
                <w:szCs w:val="24"/>
              </w:rPr>
              <w:t>служащего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- государственный служащий в своем поведении не должен допускать возникновения или создания ситуаций или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их видимости, которые могут вынудить его оказать услугу или предпочтение другому лицу или организации.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34"/>
            </w:pPr>
            <w:r>
              <w:rPr>
                <w:b/>
                <w:bCs/>
                <w:sz w:val="24"/>
                <w:szCs w:val="24"/>
              </w:rPr>
              <w:t>- злоупотребление</w:t>
            </w:r>
          </w:p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b/>
                <w:bCs/>
                <w:spacing w:val="-13"/>
                <w:sz w:val="24"/>
                <w:szCs w:val="24"/>
              </w:rPr>
              <w:t>служебным положением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-государственный служащий не должен предлагать никаких услуг, оказания предпочтения или иных выгод,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каким-либо образом связанных с его должностным положением, если у него нет на это законного основания;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государственный служащий не должен пытаться влиять в своих интересах на какое бы то ни было лицо или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организацию, в том числе и на других государственных служащих, пользуясь своим служебным положением или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предлагая им ненадлежащую выгоду.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использование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b/>
                <w:bCs/>
                <w:spacing w:val="-12"/>
                <w:sz w:val="24"/>
                <w:szCs w:val="24"/>
              </w:rPr>
              <w:t>служебного положения и</w:t>
            </w:r>
          </w:p>
          <w:p w:rsidR="00610430" w:rsidRDefault="00610430" w:rsidP="00AC67CB">
            <w:pPr>
              <w:shd w:val="clear" w:color="auto" w:fill="FFFFFF"/>
              <w:ind w:left="19"/>
            </w:pPr>
            <w:r>
              <w:rPr>
                <w:b/>
                <w:bCs/>
                <w:sz w:val="24"/>
                <w:szCs w:val="24"/>
              </w:rPr>
              <w:t>имущества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- государственный служащий должен принимать меры, чтобы управление вверенным ему имуществом,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подчиненными службами и финансовыми средствами было компетентно, экономно и эффективно, учитывая, что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непринятие указанных мер может быть оценено как конфликт интересов;</w:t>
            </w:r>
          </w:p>
          <w:p w:rsidR="00610430" w:rsidRDefault="00610430" w:rsidP="00AC67CB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- государственный служащий обязан не допускать использования указанных средств и имущества во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внеслужебных целях, если это не разрешено в установленном законом порядке.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310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t>- использование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информации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может сообщать и использовать служебную информацию только при соблюдении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действующих в государственном органе норм и требований, принятых в соответствии с федеральными законами;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обязан принимать соответствующие меры для обеспечения гарантии безопасности 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конфиденциальности информации, за которую он несет ответственность или (и) которая стала известна ему в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связи с исполнением служебных обязанностей;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стремиться получить доступ к служебной информации, не относящейся к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его компетенции;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использовать не по назначению информацию, которую он может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получить при исполнении своих служебных обязанностей или в связи с ними;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задерживать официальную информацию, которая может или должна быть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предана гласности.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- интересы после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прекращения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b/>
                <w:bCs/>
                <w:spacing w:val="-11"/>
                <w:sz w:val="24"/>
                <w:szCs w:val="24"/>
              </w:rPr>
              <w:t>государственной службы</w:t>
            </w:r>
          </w:p>
        </w:tc>
        <w:tc>
          <w:tcPr>
            <w:tcW w:w="126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использовать свое нахождение на государственной службе для получения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предложений работы после ее завершения;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допускать, чтобы перспектива  другой  работы  способствовала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реальному или потенциальному конфликту интересов, и в этой связи обязан: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а) незамедлительно доложить непосредственному руководителю о любом конкретном предложении работы после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завершения  государственной службы,  и принять согласованное решение о совместимости предложения с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дальнейшим прохождением государственной службы;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б) сообщить руководителю о своем согласии на предложение работы и принять меры к недопущению возникновения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конфликта интересов;</w:t>
            </w:r>
          </w:p>
        </w:tc>
      </w:tr>
    </w:tbl>
    <w:p w:rsidR="00610430" w:rsidRDefault="00610430" w:rsidP="00610430">
      <w:pPr>
        <w:sectPr w:rsidR="00610430">
          <w:pgSz w:w="16834" w:h="11909" w:orient="landscape"/>
          <w:pgMar w:top="1156" w:right="664" w:bottom="360" w:left="66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61"/>
        <w:gridCol w:w="12573"/>
      </w:tblGrid>
      <w:tr w:rsidR="00610430" w:rsidTr="00AC67CB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</w:p>
        </w:tc>
        <w:tc>
          <w:tcPr>
            <w:tcW w:w="12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бывший государственный служащий не должен действовать от имени какого бы то ни было лица или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организации в деле, по которому он действовал или консультировал от имени государственной службы, что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дало бы дополнительные преимущества этому лицу или этой организации;</w:t>
            </w:r>
          </w:p>
          <w:p w:rsidR="00610430" w:rsidRDefault="00610430" w:rsidP="00AC67CB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- бывший государственный служащий не должен использовать или распространять конфиденциальную</w:t>
            </w:r>
          </w:p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информацию, полученную им в качестве государственного служащего, кроме случаев специального разрешения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на ее использование в соответствии с законодательством.</w:t>
            </w:r>
          </w:p>
        </w:tc>
      </w:tr>
      <w:tr w:rsidR="00610430" w:rsidTr="00AC67CB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  <w:ind w:left="5"/>
            </w:pPr>
            <w:r>
              <w:rPr>
                <w:b/>
                <w:bCs/>
                <w:spacing w:val="-3"/>
                <w:sz w:val="24"/>
                <w:szCs w:val="24"/>
              </w:rPr>
              <w:t>- отношения с бывшими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государственными</w:t>
            </w:r>
          </w:p>
          <w:p w:rsidR="00610430" w:rsidRDefault="00610430" w:rsidP="00AC67CB">
            <w:pPr>
              <w:shd w:val="clear" w:color="auto" w:fill="FFFFFF"/>
              <w:ind w:left="14"/>
            </w:pPr>
            <w:r>
              <w:rPr>
                <w:b/>
                <w:bCs/>
                <w:sz w:val="24"/>
                <w:szCs w:val="24"/>
              </w:rPr>
              <w:t>служащими</w:t>
            </w:r>
          </w:p>
        </w:tc>
        <w:tc>
          <w:tcPr>
            <w:tcW w:w="12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- государственный служащий не должен оказывать особое внимание бывшим государственным служащим и</w:t>
            </w:r>
          </w:p>
          <w:p w:rsidR="00610430" w:rsidRDefault="00610430" w:rsidP="00AC67CB">
            <w:pPr>
              <w:shd w:val="clear" w:color="auto" w:fill="FFFFFF"/>
            </w:pPr>
            <w:r>
              <w:rPr>
                <w:sz w:val="24"/>
                <w:szCs w:val="24"/>
              </w:rPr>
              <w:t>предоставлять им доступ в государственный орган, если это может создать конфликт интересов.</w:t>
            </w:r>
          </w:p>
        </w:tc>
      </w:tr>
    </w:tbl>
    <w:p w:rsidR="00610430" w:rsidRDefault="00610430" w:rsidP="00610430"/>
    <w:p w:rsidR="002402A0" w:rsidRDefault="002402A0">
      <w:bookmarkStart w:id="0" w:name="_GoBack"/>
      <w:bookmarkEnd w:id="0"/>
    </w:p>
    <w:sectPr w:rsidR="002402A0">
      <w:pgSz w:w="16834" w:h="11909" w:orient="landscape"/>
      <w:pgMar w:top="1440" w:right="700" w:bottom="720" w:left="7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95851"/>
    <w:multiLevelType w:val="singleLevel"/>
    <w:tmpl w:val="CB82E4FA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30"/>
    <w:rsid w:val="002402A0"/>
    <w:rsid w:val="0061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5684</Words>
  <Characters>32403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 Р. Мошкова</dc:creator>
  <cp:lastModifiedBy>Л. Р. Мошкова</cp:lastModifiedBy>
  <cp:revision>1</cp:revision>
  <dcterms:created xsi:type="dcterms:W3CDTF">2014-06-11T08:24:00Z</dcterms:created>
  <dcterms:modified xsi:type="dcterms:W3CDTF">2014-06-11T08:25:00Z</dcterms:modified>
</cp:coreProperties>
</file>